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6D0BC" w14:textId="4666F43F" w:rsidR="00FB4B3D" w:rsidRDefault="00FB4B3D" w:rsidP="00FB4B3D">
      <w:pPr>
        <w:jc w:val="right"/>
        <w:rPr>
          <w:rFonts w:ascii="TimesLT" w:hAnsi="TimesLT"/>
          <w:b/>
          <w:sz w:val="24"/>
        </w:rPr>
      </w:pPr>
    </w:p>
    <w:p w14:paraId="00A28BCD" w14:textId="77777777" w:rsidR="00FB4B3D" w:rsidRDefault="00FB4B3D" w:rsidP="00FB4B3D">
      <w:pPr>
        <w:jc w:val="center"/>
        <w:rPr>
          <w:rFonts w:ascii="TimesLT" w:hAnsi="TimesLT"/>
        </w:rPr>
      </w:pPr>
      <w:r>
        <w:rPr>
          <w:rFonts w:ascii="TimesLT" w:hAnsi="TimesLT"/>
          <w:noProof/>
          <w:lang w:eastAsia="lt-LT"/>
        </w:rPr>
        <w:drawing>
          <wp:inline distT="0" distB="0" distL="0" distR="0" wp14:anchorId="642B1C02" wp14:editId="64DE71F5">
            <wp:extent cx="590550" cy="695325"/>
            <wp:effectExtent l="0" t="0" r="0" b="9525"/>
            <wp:docPr id="1"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vilk_h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76D9E03B" w14:textId="77777777" w:rsidR="00FB4B3D" w:rsidRDefault="00FB4B3D" w:rsidP="00FB4B3D">
      <w:pPr>
        <w:jc w:val="center"/>
        <w:rPr>
          <w:rFonts w:ascii="TimesLT" w:hAnsi="TimesLT"/>
        </w:rPr>
      </w:pPr>
    </w:p>
    <w:p w14:paraId="1F7C3072" w14:textId="77777777" w:rsidR="00FB4B3D" w:rsidRDefault="00FB4B3D" w:rsidP="00FB4B3D">
      <w:pPr>
        <w:pStyle w:val="Antrat4"/>
        <w:spacing w:line="240" w:lineRule="auto"/>
        <w:rPr>
          <w:rFonts w:ascii="Times New Roman" w:hAnsi="Times New Roman"/>
        </w:rPr>
      </w:pPr>
      <w:r>
        <w:rPr>
          <w:rFonts w:ascii="Times New Roman" w:hAnsi="Times New Roman"/>
        </w:rPr>
        <w:t>VILKAVIŠKIO RAJONO SAVIVALDYBĖS TARYBA</w:t>
      </w:r>
    </w:p>
    <w:p w14:paraId="7A5B51EA" w14:textId="77777777" w:rsidR="00FB4B3D" w:rsidRDefault="00FB4B3D" w:rsidP="00FB4B3D">
      <w:pPr>
        <w:tabs>
          <w:tab w:val="left" w:pos="9070"/>
        </w:tabs>
        <w:ind w:right="-2"/>
        <w:jc w:val="center"/>
        <w:rPr>
          <w:rFonts w:ascii="TimesLT" w:hAnsi="TimesLT"/>
          <w:b/>
          <w:caps/>
          <w:spacing w:val="40"/>
          <w:sz w:val="24"/>
        </w:rPr>
      </w:pPr>
    </w:p>
    <w:p w14:paraId="1C62694F" w14:textId="77777777" w:rsidR="00FB4B3D" w:rsidRDefault="00FB4B3D" w:rsidP="00FB4B3D">
      <w:pPr>
        <w:tabs>
          <w:tab w:val="left" w:pos="9070"/>
        </w:tabs>
        <w:ind w:right="-2"/>
        <w:jc w:val="center"/>
        <w:rPr>
          <w:rFonts w:ascii="TimesLT" w:hAnsi="TimesLT"/>
          <w:b/>
          <w:caps/>
          <w:spacing w:val="40"/>
          <w:sz w:val="24"/>
        </w:rPr>
      </w:pPr>
    </w:p>
    <w:p w14:paraId="066EB360" w14:textId="77777777" w:rsidR="00FB4B3D" w:rsidRDefault="00FB4B3D" w:rsidP="00FB4B3D">
      <w:pPr>
        <w:pStyle w:val="Antrat2"/>
      </w:pPr>
      <w:r>
        <w:t>SpREndimas</w:t>
      </w:r>
    </w:p>
    <w:p w14:paraId="5FE41BC7" w14:textId="77777777" w:rsidR="00FB4B3D" w:rsidRPr="00DE31E2" w:rsidRDefault="00FB4B3D" w:rsidP="00FB4B3D">
      <w:pPr>
        <w:jc w:val="center"/>
        <w:rPr>
          <w:b/>
          <w:sz w:val="24"/>
        </w:rPr>
      </w:pPr>
      <w:r w:rsidRPr="00DE31E2">
        <w:rPr>
          <w:b/>
          <w:bCs/>
          <w:sz w:val="24"/>
        </w:rPr>
        <w:t>DĖL BENDRUOMENĖS INICIATYVŲ, SKIRTŲ GYVENAMAJAI APLINKAI GERINTI, PROJEKTŲ IDĖJŲ ATRANKOS IR FINANSAVIMO TVARKOS APRAŠO</w:t>
      </w:r>
    </w:p>
    <w:p w14:paraId="4D0A7A15" w14:textId="77777777" w:rsidR="00FB4B3D" w:rsidRPr="00DE31E2" w:rsidRDefault="00FB4B3D" w:rsidP="00FB4B3D">
      <w:pPr>
        <w:jc w:val="center"/>
        <w:rPr>
          <w:b/>
          <w:sz w:val="24"/>
        </w:rPr>
      </w:pPr>
      <w:r w:rsidRPr="00DE31E2">
        <w:rPr>
          <w:b/>
          <w:bCs/>
          <w:sz w:val="24"/>
        </w:rPr>
        <w:t>PATVIRTINIMO</w:t>
      </w:r>
    </w:p>
    <w:p w14:paraId="25FA5AD6" w14:textId="77777777" w:rsidR="00FB4B3D" w:rsidRDefault="00FB4B3D" w:rsidP="00FB4B3D">
      <w:pPr>
        <w:jc w:val="center"/>
        <w:rPr>
          <w:rFonts w:ascii="TimesLT" w:hAnsi="TimesLT"/>
          <w:sz w:val="24"/>
        </w:rPr>
      </w:pPr>
    </w:p>
    <w:p w14:paraId="107B8A1A" w14:textId="77777777" w:rsidR="00FB4B3D" w:rsidRDefault="00FB4B3D" w:rsidP="00FB4B3D">
      <w:pPr>
        <w:jc w:val="center"/>
        <w:rPr>
          <w:sz w:val="24"/>
        </w:rPr>
      </w:pPr>
      <w:bookmarkStart w:id="0" w:name="Text3"/>
      <w:r>
        <w:rPr>
          <w:sz w:val="24"/>
        </w:rPr>
        <w:t>202</w:t>
      </w:r>
      <w:bookmarkEnd w:id="0"/>
      <w:r>
        <w:rPr>
          <w:sz w:val="24"/>
        </w:rPr>
        <w:t>1 m. kovo 26 d. Nr.</w:t>
      </w:r>
      <w:bookmarkStart w:id="1" w:name="Text2"/>
      <w:r>
        <w:rPr>
          <w:sz w:val="24"/>
        </w:rPr>
        <w:t xml:space="preserve"> B-TS-</w:t>
      </w:r>
      <w:bookmarkEnd w:id="1"/>
      <w:r>
        <w:rPr>
          <w:sz w:val="24"/>
        </w:rPr>
        <w:t>715</w:t>
      </w:r>
    </w:p>
    <w:p w14:paraId="6E6DD06C" w14:textId="77777777" w:rsidR="00FB4B3D" w:rsidRDefault="00FB4B3D" w:rsidP="00FB4B3D">
      <w:pPr>
        <w:pStyle w:val="Antrat1"/>
      </w:pPr>
      <w:r>
        <w:t>Vilkaviškis</w:t>
      </w:r>
    </w:p>
    <w:p w14:paraId="05E1BC4B" w14:textId="77777777" w:rsidR="00FB4B3D" w:rsidRPr="00F14F77" w:rsidRDefault="00FB4B3D" w:rsidP="00FB4B3D"/>
    <w:p w14:paraId="400142DE" w14:textId="77777777" w:rsidR="00FB4B3D" w:rsidRDefault="00FB4B3D" w:rsidP="00FB4B3D">
      <w:pPr>
        <w:ind w:firstLine="720"/>
        <w:jc w:val="both"/>
        <w:rPr>
          <w:sz w:val="24"/>
          <w:szCs w:val="24"/>
        </w:rPr>
      </w:pPr>
      <w:bookmarkStart w:id="2" w:name="part_ff4acac6420e4a34a1d8b811c0193e31"/>
      <w:bookmarkEnd w:id="2"/>
    </w:p>
    <w:p w14:paraId="0B6F0C47" w14:textId="77777777" w:rsidR="00FB4B3D" w:rsidRPr="00047BCC" w:rsidRDefault="00FB4B3D" w:rsidP="00FB4B3D">
      <w:pPr>
        <w:ind w:firstLine="851"/>
        <w:jc w:val="both"/>
        <w:rPr>
          <w:sz w:val="24"/>
          <w:szCs w:val="24"/>
        </w:rPr>
      </w:pPr>
      <w:r w:rsidRPr="00047BCC">
        <w:rPr>
          <w:sz w:val="24"/>
          <w:szCs w:val="24"/>
        </w:rPr>
        <w:t xml:space="preserve">Vadovaudamasi Lietuvos Respublikos vietos savivaldos įstatymo 6 straipsnio 22 punktu, </w:t>
      </w:r>
      <w:r>
        <w:rPr>
          <w:sz w:val="24"/>
          <w:szCs w:val="24"/>
        </w:rPr>
        <w:t>18 straipsnio 1 dalimi, Vilkaviškio rajono savivaldybės</w:t>
      </w:r>
      <w:r w:rsidRPr="00047BCC">
        <w:rPr>
          <w:sz w:val="24"/>
          <w:szCs w:val="24"/>
        </w:rPr>
        <w:t xml:space="preserve"> </w:t>
      </w:r>
      <w:r>
        <w:rPr>
          <w:sz w:val="24"/>
          <w:szCs w:val="24"/>
        </w:rPr>
        <w:t xml:space="preserve">2021–2023 </w:t>
      </w:r>
      <w:r w:rsidRPr="00047BCC">
        <w:rPr>
          <w:sz w:val="24"/>
          <w:szCs w:val="24"/>
        </w:rPr>
        <w:t xml:space="preserve">metų strateginiu </w:t>
      </w:r>
      <w:r>
        <w:rPr>
          <w:sz w:val="24"/>
          <w:szCs w:val="24"/>
        </w:rPr>
        <w:t xml:space="preserve">veiklos </w:t>
      </w:r>
      <w:r w:rsidRPr="00047BCC">
        <w:rPr>
          <w:sz w:val="24"/>
          <w:szCs w:val="24"/>
        </w:rPr>
        <w:t xml:space="preserve">planu, patvirtintu </w:t>
      </w:r>
      <w:r>
        <w:rPr>
          <w:sz w:val="24"/>
          <w:szCs w:val="24"/>
        </w:rPr>
        <w:t>Vilkaviškio rajono savivaldybės</w:t>
      </w:r>
      <w:r w:rsidRPr="00047BCC">
        <w:rPr>
          <w:sz w:val="24"/>
          <w:szCs w:val="24"/>
        </w:rPr>
        <w:t xml:space="preserve"> tarybos 20</w:t>
      </w:r>
      <w:r>
        <w:rPr>
          <w:sz w:val="24"/>
          <w:szCs w:val="24"/>
        </w:rPr>
        <w:t>21</w:t>
      </w:r>
      <w:r w:rsidRPr="00047BCC">
        <w:rPr>
          <w:sz w:val="24"/>
          <w:szCs w:val="24"/>
        </w:rPr>
        <w:t xml:space="preserve"> m. vasario 2</w:t>
      </w:r>
      <w:r>
        <w:rPr>
          <w:sz w:val="24"/>
          <w:szCs w:val="24"/>
        </w:rPr>
        <w:t>6</w:t>
      </w:r>
      <w:r w:rsidRPr="00047BCC">
        <w:rPr>
          <w:sz w:val="24"/>
          <w:szCs w:val="24"/>
        </w:rPr>
        <w:t xml:space="preserve"> d. sprendimu Nr. </w:t>
      </w:r>
      <w:r>
        <w:rPr>
          <w:sz w:val="24"/>
          <w:szCs w:val="24"/>
        </w:rPr>
        <w:t>B-TS-673 „</w:t>
      </w:r>
      <w:r w:rsidRPr="00047BCC">
        <w:rPr>
          <w:sz w:val="24"/>
          <w:szCs w:val="24"/>
        </w:rPr>
        <w:t>Dėl Vilkaviškio rajono savivaldybės 202</w:t>
      </w:r>
      <w:r>
        <w:rPr>
          <w:sz w:val="24"/>
          <w:szCs w:val="24"/>
        </w:rPr>
        <w:t>1</w:t>
      </w:r>
      <w:r w:rsidRPr="00047BCC">
        <w:rPr>
          <w:sz w:val="24"/>
          <w:szCs w:val="24"/>
        </w:rPr>
        <w:t>–202</w:t>
      </w:r>
      <w:r>
        <w:rPr>
          <w:sz w:val="24"/>
          <w:szCs w:val="24"/>
        </w:rPr>
        <w:t>3</w:t>
      </w:r>
      <w:r w:rsidRPr="00047BCC">
        <w:rPr>
          <w:sz w:val="24"/>
          <w:szCs w:val="24"/>
        </w:rPr>
        <w:t xml:space="preserve"> m. strateginio veiklos plano patvirtinimo</w:t>
      </w:r>
      <w:r>
        <w:rPr>
          <w:sz w:val="24"/>
          <w:szCs w:val="24"/>
        </w:rPr>
        <w:t>“,</w:t>
      </w:r>
      <w:r w:rsidRPr="00047BCC">
        <w:rPr>
          <w:sz w:val="24"/>
          <w:szCs w:val="24"/>
        </w:rPr>
        <w:t xml:space="preserve"> ir siekdama racionaliai ir efektyviai panaudoti lėšas, skirtas bendruomenės iniciatyvų, skirtų viešųjų erdvių infrastruktūrai gerinti ir patrauklumui didinti, </w:t>
      </w:r>
      <w:r>
        <w:rPr>
          <w:sz w:val="24"/>
          <w:szCs w:val="24"/>
        </w:rPr>
        <w:t xml:space="preserve">Vilkaviškio rajono </w:t>
      </w:r>
      <w:r w:rsidRPr="00047BCC">
        <w:rPr>
          <w:sz w:val="24"/>
          <w:szCs w:val="24"/>
        </w:rPr>
        <w:t>savivaldybės taryba n</w:t>
      </w:r>
      <w:r>
        <w:rPr>
          <w:sz w:val="24"/>
          <w:szCs w:val="24"/>
        </w:rPr>
        <w:t xml:space="preserve"> </w:t>
      </w:r>
      <w:r w:rsidRPr="00047BCC">
        <w:rPr>
          <w:sz w:val="24"/>
          <w:szCs w:val="24"/>
        </w:rPr>
        <w:t>u</w:t>
      </w:r>
      <w:r>
        <w:rPr>
          <w:sz w:val="24"/>
          <w:szCs w:val="24"/>
        </w:rPr>
        <w:t xml:space="preserve"> </w:t>
      </w:r>
      <w:r w:rsidRPr="00047BCC">
        <w:rPr>
          <w:sz w:val="24"/>
          <w:szCs w:val="24"/>
        </w:rPr>
        <w:t>s</w:t>
      </w:r>
      <w:r>
        <w:rPr>
          <w:sz w:val="24"/>
          <w:szCs w:val="24"/>
        </w:rPr>
        <w:t xml:space="preserve"> </w:t>
      </w:r>
      <w:r w:rsidRPr="00047BCC">
        <w:rPr>
          <w:sz w:val="24"/>
          <w:szCs w:val="24"/>
        </w:rPr>
        <w:t>p</w:t>
      </w:r>
      <w:r>
        <w:rPr>
          <w:sz w:val="24"/>
          <w:szCs w:val="24"/>
        </w:rPr>
        <w:t xml:space="preserve"> </w:t>
      </w:r>
      <w:r w:rsidRPr="00047BCC">
        <w:rPr>
          <w:sz w:val="24"/>
          <w:szCs w:val="24"/>
        </w:rPr>
        <w:t>r</w:t>
      </w:r>
      <w:r>
        <w:rPr>
          <w:sz w:val="24"/>
          <w:szCs w:val="24"/>
        </w:rPr>
        <w:t xml:space="preserve"> </w:t>
      </w:r>
      <w:r w:rsidRPr="00047BCC">
        <w:rPr>
          <w:sz w:val="24"/>
          <w:szCs w:val="24"/>
        </w:rPr>
        <w:t>e</w:t>
      </w:r>
      <w:r>
        <w:rPr>
          <w:sz w:val="24"/>
          <w:szCs w:val="24"/>
        </w:rPr>
        <w:t xml:space="preserve"> </w:t>
      </w:r>
      <w:r w:rsidRPr="00047BCC">
        <w:rPr>
          <w:sz w:val="24"/>
          <w:szCs w:val="24"/>
        </w:rPr>
        <w:t>n</w:t>
      </w:r>
      <w:r>
        <w:rPr>
          <w:sz w:val="24"/>
          <w:szCs w:val="24"/>
        </w:rPr>
        <w:t xml:space="preserve"> </w:t>
      </w:r>
      <w:r w:rsidRPr="00047BCC">
        <w:rPr>
          <w:sz w:val="24"/>
          <w:szCs w:val="24"/>
        </w:rPr>
        <w:t>d</w:t>
      </w:r>
      <w:r>
        <w:rPr>
          <w:sz w:val="24"/>
          <w:szCs w:val="24"/>
        </w:rPr>
        <w:t xml:space="preserve"> </w:t>
      </w:r>
      <w:r w:rsidRPr="00047BCC">
        <w:rPr>
          <w:sz w:val="24"/>
          <w:szCs w:val="24"/>
        </w:rPr>
        <w:t>ž</w:t>
      </w:r>
      <w:r>
        <w:rPr>
          <w:sz w:val="24"/>
          <w:szCs w:val="24"/>
        </w:rPr>
        <w:t xml:space="preserve"> </w:t>
      </w:r>
      <w:r w:rsidRPr="00047BCC">
        <w:rPr>
          <w:sz w:val="24"/>
          <w:szCs w:val="24"/>
        </w:rPr>
        <w:t>i</w:t>
      </w:r>
      <w:r>
        <w:rPr>
          <w:sz w:val="24"/>
          <w:szCs w:val="24"/>
        </w:rPr>
        <w:t xml:space="preserve"> </w:t>
      </w:r>
      <w:r w:rsidRPr="00047BCC">
        <w:rPr>
          <w:sz w:val="24"/>
          <w:szCs w:val="24"/>
        </w:rPr>
        <w:t>a:</w:t>
      </w:r>
    </w:p>
    <w:p w14:paraId="3E36BA2A" w14:textId="77777777" w:rsidR="00FB4B3D" w:rsidRDefault="00FB4B3D" w:rsidP="00FB4B3D">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E85D05">
        <w:rPr>
          <w:rFonts w:ascii="Times New Roman" w:hAnsi="Times New Roman"/>
          <w:sz w:val="24"/>
          <w:szCs w:val="24"/>
        </w:rPr>
        <w:t>Patvirtinti </w:t>
      </w:r>
      <w:r w:rsidRPr="00E85D05">
        <w:rPr>
          <w:rFonts w:ascii="Times New Roman" w:hAnsi="Times New Roman"/>
          <w:bCs/>
          <w:sz w:val="24"/>
          <w:szCs w:val="24"/>
        </w:rPr>
        <w:t xml:space="preserve">bendruomenės iniciatyvų, skirtų gyvenamajai aplinkai gerinti, projektų idėjų atrankos ir finansavimo tvarkos aprašą </w:t>
      </w:r>
      <w:r w:rsidRPr="00E85D05">
        <w:rPr>
          <w:rFonts w:ascii="Times New Roman" w:hAnsi="Times New Roman"/>
          <w:sz w:val="24"/>
          <w:szCs w:val="24"/>
        </w:rPr>
        <w:t>(pridedama).</w:t>
      </w:r>
    </w:p>
    <w:p w14:paraId="5490A3D7" w14:textId="77777777" w:rsidR="00FB4B3D" w:rsidRPr="00AB404C" w:rsidRDefault="00FB4B3D" w:rsidP="00FB4B3D">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Pripažinti netekusiu galios 2020 m. balandžio 24 d. Vilkaviškio rajono savivaldybės tarybos sprendimą Nr. B-TS-370 „D</w:t>
      </w:r>
      <w:r w:rsidRPr="00DC6CF8">
        <w:rPr>
          <w:rFonts w:ascii="Times New Roman" w:hAnsi="Times New Roman"/>
          <w:sz w:val="24"/>
          <w:szCs w:val="24"/>
        </w:rPr>
        <w:t>ėl bendruomenės iniciatyvų, skirtų gyvenamajai aplinkai gerinti, projektų idėjų atrankos ir finansavimo tvarkos aprašo</w:t>
      </w:r>
      <w:r>
        <w:rPr>
          <w:rFonts w:ascii="Times New Roman" w:hAnsi="Times New Roman"/>
          <w:sz w:val="24"/>
          <w:szCs w:val="24"/>
        </w:rPr>
        <w:t xml:space="preserve"> </w:t>
      </w:r>
      <w:r w:rsidRPr="00DC6CF8">
        <w:rPr>
          <w:rFonts w:ascii="Times New Roman" w:hAnsi="Times New Roman"/>
          <w:sz w:val="24"/>
          <w:szCs w:val="24"/>
        </w:rPr>
        <w:t>patvirtinimo</w:t>
      </w:r>
      <w:r>
        <w:rPr>
          <w:rFonts w:ascii="Times New Roman" w:hAnsi="Times New Roman"/>
          <w:sz w:val="24"/>
          <w:szCs w:val="24"/>
        </w:rPr>
        <w:t>“.</w:t>
      </w:r>
    </w:p>
    <w:p w14:paraId="4BEA4CFD" w14:textId="77777777" w:rsidR="00FB4B3D" w:rsidRPr="00E4702C" w:rsidRDefault="00FB4B3D" w:rsidP="00FB4B3D">
      <w:pPr>
        <w:ind w:firstLine="720"/>
        <w:jc w:val="both"/>
        <w:rPr>
          <w:sz w:val="24"/>
          <w:szCs w:val="24"/>
        </w:rPr>
      </w:pPr>
      <w:r w:rsidRPr="00E4702C">
        <w:rPr>
          <w:sz w:val="24"/>
          <w:szCs w:val="24"/>
        </w:rPr>
        <w:t xml:space="preserve">Šis sprendimas gali būti apskųstas </w:t>
      </w:r>
      <w:r w:rsidRPr="008C6F40">
        <w:rPr>
          <w:sz w:val="24"/>
          <w:szCs w:val="24"/>
        </w:rPr>
        <w:t>Regionų apygardos administracinio teismo Kauno rūmams (adresu: A. Mickevičiaus g. 8A, Kaunas) Lietuvos Respublikos administracinių bylų teisenos įstatymo nustatyta tvarka.</w:t>
      </w:r>
    </w:p>
    <w:p w14:paraId="76987699" w14:textId="77777777" w:rsidR="00FB4B3D" w:rsidRDefault="00FB4B3D" w:rsidP="00FB4B3D">
      <w:pPr>
        <w:rPr>
          <w:color w:val="000000"/>
          <w:sz w:val="24"/>
          <w:szCs w:val="24"/>
          <w:lang w:eastAsia="lt-LT"/>
        </w:rPr>
      </w:pPr>
      <w:r w:rsidRPr="000C269B">
        <w:rPr>
          <w:color w:val="000000"/>
          <w:sz w:val="24"/>
          <w:szCs w:val="24"/>
          <w:lang w:eastAsia="lt-LT"/>
        </w:rPr>
        <w:t> </w:t>
      </w:r>
    </w:p>
    <w:tbl>
      <w:tblPr>
        <w:tblW w:w="0" w:type="auto"/>
        <w:tblInd w:w="108" w:type="dxa"/>
        <w:tblLook w:val="0000" w:firstRow="0" w:lastRow="0" w:firstColumn="0" w:lastColumn="0" w:noHBand="0" w:noVBand="0"/>
      </w:tblPr>
      <w:tblGrid>
        <w:gridCol w:w="4681"/>
        <w:gridCol w:w="4849"/>
      </w:tblGrid>
      <w:tr w:rsidR="00FB4B3D" w14:paraId="40931F2A" w14:textId="77777777" w:rsidTr="00565B3B">
        <w:tc>
          <w:tcPr>
            <w:tcW w:w="4819" w:type="dxa"/>
          </w:tcPr>
          <w:p w14:paraId="520AD2FA" w14:textId="77777777" w:rsidR="00FB4B3D" w:rsidRDefault="00FB4B3D" w:rsidP="00565B3B">
            <w:pPr>
              <w:jc w:val="both"/>
              <w:rPr>
                <w:rFonts w:ascii="TimesLT" w:hAnsi="TimesLT"/>
                <w:sz w:val="24"/>
                <w:szCs w:val="24"/>
              </w:rPr>
            </w:pPr>
          </w:p>
          <w:p w14:paraId="044CA35B" w14:textId="77777777" w:rsidR="00FB4B3D" w:rsidRDefault="00FB4B3D" w:rsidP="00565B3B">
            <w:pPr>
              <w:jc w:val="both"/>
              <w:rPr>
                <w:rFonts w:ascii="TimesLT" w:hAnsi="TimesLT"/>
                <w:sz w:val="24"/>
                <w:szCs w:val="24"/>
              </w:rPr>
            </w:pPr>
          </w:p>
          <w:p w14:paraId="0B238811" w14:textId="77777777" w:rsidR="00FB4B3D" w:rsidRDefault="00FB4B3D" w:rsidP="00565B3B">
            <w:pPr>
              <w:jc w:val="both"/>
              <w:rPr>
                <w:rFonts w:ascii="TimesLT" w:hAnsi="TimesLT"/>
                <w:sz w:val="24"/>
                <w:szCs w:val="24"/>
              </w:rPr>
            </w:pPr>
          </w:p>
          <w:p w14:paraId="6D27BBE1" w14:textId="77777777" w:rsidR="00FB4B3D" w:rsidRDefault="00FB4B3D" w:rsidP="00565B3B">
            <w:pPr>
              <w:jc w:val="both"/>
            </w:pPr>
            <w:r w:rsidRPr="009D4203">
              <w:rPr>
                <w:rFonts w:ascii="TimesLT" w:hAnsi="TimesLT"/>
                <w:sz w:val="24"/>
                <w:szCs w:val="24"/>
              </w:rPr>
              <w:t>Savivaldybės meras</w:t>
            </w:r>
          </w:p>
        </w:tc>
        <w:tc>
          <w:tcPr>
            <w:tcW w:w="4928" w:type="dxa"/>
          </w:tcPr>
          <w:p w14:paraId="285FA06C" w14:textId="77777777" w:rsidR="00FB4B3D" w:rsidRDefault="00FB4B3D" w:rsidP="00565B3B">
            <w:pPr>
              <w:jc w:val="right"/>
              <w:rPr>
                <w:sz w:val="24"/>
                <w:szCs w:val="24"/>
              </w:rPr>
            </w:pPr>
          </w:p>
          <w:p w14:paraId="779A2879" w14:textId="77777777" w:rsidR="00FB4B3D" w:rsidRPr="00D554A3" w:rsidRDefault="00FB4B3D" w:rsidP="00565B3B">
            <w:pPr>
              <w:rPr>
                <w:sz w:val="24"/>
                <w:szCs w:val="24"/>
              </w:rPr>
            </w:pPr>
          </w:p>
          <w:p w14:paraId="700F909B" w14:textId="77777777" w:rsidR="00FB4B3D" w:rsidRDefault="00FB4B3D" w:rsidP="00565B3B">
            <w:pPr>
              <w:tabs>
                <w:tab w:val="left" w:pos="2810"/>
              </w:tabs>
              <w:rPr>
                <w:sz w:val="24"/>
                <w:szCs w:val="24"/>
              </w:rPr>
            </w:pPr>
            <w:r>
              <w:rPr>
                <w:sz w:val="24"/>
                <w:szCs w:val="24"/>
              </w:rPr>
              <w:tab/>
            </w:r>
          </w:p>
          <w:p w14:paraId="202B84D2" w14:textId="77777777" w:rsidR="00FB4B3D" w:rsidRPr="00D554A3" w:rsidRDefault="00FB4B3D" w:rsidP="00565B3B">
            <w:pPr>
              <w:tabs>
                <w:tab w:val="left" w:pos="2810"/>
              </w:tabs>
              <w:rPr>
                <w:sz w:val="24"/>
                <w:szCs w:val="24"/>
              </w:rPr>
            </w:pPr>
            <w:r>
              <w:rPr>
                <w:sz w:val="24"/>
                <w:szCs w:val="24"/>
              </w:rPr>
              <w:t xml:space="preserve">                                               Algirdas </w:t>
            </w:r>
            <w:proofErr w:type="spellStart"/>
            <w:r>
              <w:rPr>
                <w:sz w:val="24"/>
                <w:szCs w:val="24"/>
              </w:rPr>
              <w:t>Neiberka</w:t>
            </w:r>
            <w:proofErr w:type="spellEnd"/>
          </w:p>
        </w:tc>
      </w:tr>
    </w:tbl>
    <w:p w14:paraId="671F74E8" w14:textId="77777777" w:rsidR="00FB4B3D" w:rsidRDefault="00FB4B3D" w:rsidP="00FB4B3D">
      <w:pPr>
        <w:rPr>
          <w:rFonts w:ascii="TimesLT" w:hAnsi="TimesLT"/>
          <w:i/>
          <w:sz w:val="24"/>
          <w:szCs w:val="24"/>
        </w:rPr>
      </w:pPr>
    </w:p>
    <w:p w14:paraId="3CD4E2A4" w14:textId="77777777" w:rsidR="00FB4B3D" w:rsidRDefault="00FB4B3D" w:rsidP="00FB4B3D">
      <w:pPr>
        <w:rPr>
          <w:rFonts w:ascii="TimesLT" w:hAnsi="TimesLT"/>
          <w:i/>
          <w:sz w:val="24"/>
          <w:szCs w:val="24"/>
        </w:rPr>
      </w:pPr>
    </w:p>
    <w:p w14:paraId="4E0778CE" w14:textId="77777777" w:rsidR="00FB4B3D" w:rsidRDefault="00FB4B3D" w:rsidP="00FB4B3D">
      <w:pPr>
        <w:rPr>
          <w:rFonts w:ascii="TimesLT" w:hAnsi="TimesLT"/>
          <w:i/>
          <w:sz w:val="24"/>
          <w:szCs w:val="24"/>
        </w:rPr>
      </w:pPr>
    </w:p>
    <w:p w14:paraId="0FB25EC4" w14:textId="77777777" w:rsidR="00FB4B3D" w:rsidRDefault="00FB4B3D" w:rsidP="00FB4B3D">
      <w:pPr>
        <w:rPr>
          <w:rFonts w:ascii="TimesLT" w:hAnsi="TimesLT"/>
          <w:i/>
          <w:sz w:val="24"/>
          <w:szCs w:val="24"/>
        </w:rPr>
      </w:pPr>
    </w:p>
    <w:p w14:paraId="48EA3635" w14:textId="77777777" w:rsidR="00FB4B3D" w:rsidRDefault="00FB4B3D" w:rsidP="00FB4B3D">
      <w:pPr>
        <w:rPr>
          <w:rFonts w:ascii="TimesLT" w:hAnsi="TimesLT"/>
          <w:i/>
          <w:sz w:val="24"/>
          <w:szCs w:val="24"/>
        </w:rPr>
      </w:pPr>
    </w:p>
    <w:p w14:paraId="5C2E6126" w14:textId="77777777" w:rsidR="00FB4B3D" w:rsidRDefault="00FB4B3D" w:rsidP="00FB4B3D">
      <w:pPr>
        <w:rPr>
          <w:rFonts w:ascii="TimesLT" w:hAnsi="TimesLT"/>
          <w:i/>
          <w:sz w:val="24"/>
          <w:szCs w:val="24"/>
        </w:rPr>
      </w:pPr>
    </w:p>
    <w:p w14:paraId="7A51DD19" w14:textId="77777777" w:rsidR="00FB4B3D" w:rsidRDefault="00FB4B3D" w:rsidP="00FB4B3D">
      <w:pPr>
        <w:rPr>
          <w:rFonts w:ascii="TimesLT" w:hAnsi="TimesLT"/>
          <w:i/>
          <w:sz w:val="24"/>
          <w:szCs w:val="24"/>
        </w:rPr>
      </w:pPr>
    </w:p>
    <w:p w14:paraId="319BF04F" w14:textId="77777777" w:rsidR="00FB4B3D" w:rsidRDefault="00FB4B3D" w:rsidP="00FB4B3D">
      <w:pPr>
        <w:rPr>
          <w:rFonts w:ascii="TimesLT" w:hAnsi="TimesLT"/>
          <w:i/>
          <w:sz w:val="24"/>
          <w:szCs w:val="24"/>
        </w:rPr>
      </w:pPr>
    </w:p>
    <w:p w14:paraId="465ED3A7" w14:textId="77777777" w:rsidR="00FB4B3D" w:rsidRDefault="00FB4B3D" w:rsidP="00FB4B3D">
      <w:pPr>
        <w:rPr>
          <w:rFonts w:ascii="TimesLT" w:hAnsi="TimesLT"/>
          <w:sz w:val="24"/>
          <w:szCs w:val="24"/>
        </w:rPr>
      </w:pPr>
    </w:p>
    <w:p w14:paraId="3EEA760D" w14:textId="77777777" w:rsidR="00FB4B3D" w:rsidRDefault="00FB4B3D" w:rsidP="00FB4B3D">
      <w:pPr>
        <w:rPr>
          <w:rFonts w:ascii="TimesLT" w:hAnsi="TimesLT"/>
          <w:sz w:val="24"/>
          <w:szCs w:val="24"/>
        </w:rPr>
      </w:pPr>
    </w:p>
    <w:p w14:paraId="43BF9608" w14:textId="77777777" w:rsidR="00FB4B3D" w:rsidRDefault="00FB4B3D" w:rsidP="00FB4B3D">
      <w:pPr>
        <w:rPr>
          <w:rFonts w:ascii="TimesLT" w:hAnsi="TimesLT"/>
          <w:sz w:val="24"/>
          <w:szCs w:val="24"/>
        </w:rPr>
      </w:pPr>
    </w:p>
    <w:p w14:paraId="332E38DB" w14:textId="18F1A7D2" w:rsidR="00FB4B3D" w:rsidRDefault="00FB4B3D" w:rsidP="00FB4B3D">
      <w:pPr>
        <w:tabs>
          <w:tab w:val="left" w:pos="1298"/>
          <w:tab w:val="left" w:pos="6237"/>
        </w:tabs>
        <w:rPr>
          <w:rFonts w:ascii="TimesLT" w:hAnsi="TimesLT"/>
          <w:sz w:val="24"/>
          <w:szCs w:val="24"/>
        </w:rPr>
      </w:pPr>
      <w:r>
        <w:rPr>
          <w:rFonts w:ascii="TimesLT" w:hAnsi="TimesLT"/>
          <w:sz w:val="24"/>
          <w:szCs w:val="24"/>
        </w:rPr>
        <w:t xml:space="preserve">                                                                                          </w:t>
      </w:r>
    </w:p>
    <w:p w14:paraId="0F47FB29" w14:textId="77777777" w:rsidR="00FB4B3D" w:rsidRDefault="00FB4B3D" w:rsidP="00FB4B3D">
      <w:pPr>
        <w:tabs>
          <w:tab w:val="left" w:pos="1298"/>
          <w:tab w:val="left" w:pos="6237"/>
        </w:tabs>
        <w:rPr>
          <w:rFonts w:ascii="TimesLT" w:hAnsi="TimesLT"/>
          <w:sz w:val="24"/>
          <w:szCs w:val="24"/>
        </w:rPr>
      </w:pPr>
    </w:p>
    <w:p w14:paraId="577AFFF4" w14:textId="77777777" w:rsidR="00FB4B3D" w:rsidRDefault="00FB4B3D" w:rsidP="00FB4B3D">
      <w:pPr>
        <w:tabs>
          <w:tab w:val="left" w:pos="1298"/>
          <w:tab w:val="left" w:pos="6237"/>
        </w:tabs>
        <w:rPr>
          <w:sz w:val="24"/>
          <w:szCs w:val="24"/>
          <w:lang w:eastAsia="lt-LT"/>
        </w:rPr>
      </w:pPr>
      <w:r>
        <w:rPr>
          <w:rFonts w:ascii="TimesLT" w:hAnsi="TimesLT"/>
          <w:sz w:val="24"/>
          <w:szCs w:val="24"/>
        </w:rPr>
        <w:lastRenderedPageBreak/>
        <w:t xml:space="preserve">                                                                                          </w:t>
      </w:r>
      <w:r>
        <w:rPr>
          <w:sz w:val="24"/>
          <w:szCs w:val="24"/>
          <w:lang w:eastAsia="lt-LT"/>
        </w:rPr>
        <w:t>PATVIRTINTA</w:t>
      </w:r>
    </w:p>
    <w:p w14:paraId="24BA05FD" w14:textId="77777777" w:rsidR="00FB4B3D" w:rsidRDefault="00FB4B3D" w:rsidP="00FB4B3D">
      <w:pPr>
        <w:tabs>
          <w:tab w:val="left" w:pos="1298"/>
        </w:tabs>
        <w:ind w:firstLine="1298"/>
        <w:jc w:val="center"/>
        <w:rPr>
          <w:sz w:val="24"/>
          <w:szCs w:val="24"/>
          <w:lang w:eastAsia="lt-LT"/>
        </w:rPr>
      </w:pPr>
      <w:r>
        <w:rPr>
          <w:sz w:val="24"/>
          <w:szCs w:val="24"/>
          <w:lang w:eastAsia="lt-LT"/>
        </w:rPr>
        <w:t xml:space="preserve">                                                             2021 m. kovo 26 d. Vilkaviškio rajono </w:t>
      </w:r>
    </w:p>
    <w:p w14:paraId="0F84864B" w14:textId="77777777" w:rsidR="00FB4B3D" w:rsidRDefault="00FB4B3D" w:rsidP="00FB4B3D">
      <w:pPr>
        <w:tabs>
          <w:tab w:val="left" w:pos="1298"/>
        </w:tabs>
        <w:ind w:firstLine="1298"/>
        <w:jc w:val="center"/>
        <w:rPr>
          <w:sz w:val="24"/>
          <w:szCs w:val="24"/>
          <w:lang w:eastAsia="lt-LT"/>
        </w:rPr>
      </w:pPr>
      <w:r>
        <w:rPr>
          <w:sz w:val="24"/>
          <w:szCs w:val="24"/>
          <w:lang w:eastAsia="lt-LT"/>
        </w:rPr>
        <w:t xml:space="preserve">                                                   savivaldybės  tarybos sprendimu </w:t>
      </w:r>
    </w:p>
    <w:p w14:paraId="6A209461" w14:textId="77777777" w:rsidR="00FB4B3D" w:rsidRDefault="00FB4B3D" w:rsidP="00FB4B3D">
      <w:pPr>
        <w:tabs>
          <w:tab w:val="left" w:pos="1298"/>
        </w:tabs>
        <w:ind w:firstLine="1298"/>
        <w:jc w:val="center"/>
        <w:rPr>
          <w:sz w:val="24"/>
          <w:szCs w:val="24"/>
          <w:lang w:eastAsia="lt-LT"/>
        </w:rPr>
      </w:pPr>
      <w:r>
        <w:rPr>
          <w:sz w:val="24"/>
          <w:szCs w:val="24"/>
          <w:lang w:eastAsia="lt-LT"/>
        </w:rPr>
        <w:t xml:space="preserve">                      Nr. B-TS-715</w:t>
      </w:r>
    </w:p>
    <w:p w14:paraId="7EE942B9" w14:textId="77777777" w:rsidR="00FB4B3D" w:rsidRDefault="00FB4B3D" w:rsidP="00FB4B3D">
      <w:pPr>
        <w:tabs>
          <w:tab w:val="left" w:pos="1298"/>
        </w:tabs>
        <w:jc w:val="center"/>
        <w:rPr>
          <w:b/>
          <w:bCs/>
          <w:sz w:val="24"/>
          <w:szCs w:val="24"/>
          <w:lang w:eastAsia="lt-LT"/>
        </w:rPr>
      </w:pPr>
    </w:p>
    <w:p w14:paraId="55B1AC37" w14:textId="77777777" w:rsidR="00FB4B3D" w:rsidRDefault="00FB4B3D" w:rsidP="00FB4B3D">
      <w:pPr>
        <w:tabs>
          <w:tab w:val="left" w:pos="1298"/>
        </w:tabs>
        <w:jc w:val="center"/>
        <w:rPr>
          <w:b/>
          <w:bCs/>
          <w:sz w:val="24"/>
          <w:szCs w:val="24"/>
          <w:lang w:eastAsia="lt-LT"/>
        </w:rPr>
      </w:pPr>
      <w:r w:rsidRPr="00DE31E2">
        <w:rPr>
          <w:b/>
          <w:bCs/>
          <w:sz w:val="24"/>
          <w:szCs w:val="24"/>
          <w:lang w:eastAsia="lt-LT"/>
        </w:rPr>
        <w:t>BENDRUOMENĖS INICIATYVŲ, SKIRTŲ GYVENAMAJAI APLINKAI GERINTI, PROJEKTŲ IDĖJŲ ATRANKOS IR FINANSAVIMO TVARKOS APRAŠAS</w:t>
      </w:r>
    </w:p>
    <w:p w14:paraId="1C28A14F" w14:textId="77777777" w:rsidR="00FB4B3D" w:rsidRDefault="00FB4B3D" w:rsidP="00FB4B3D">
      <w:pPr>
        <w:tabs>
          <w:tab w:val="left" w:pos="1298"/>
        </w:tabs>
        <w:jc w:val="center"/>
        <w:rPr>
          <w:sz w:val="24"/>
          <w:szCs w:val="24"/>
          <w:lang w:eastAsia="lt-LT"/>
        </w:rPr>
      </w:pPr>
    </w:p>
    <w:p w14:paraId="5DC119AE" w14:textId="77777777" w:rsidR="00FB4B3D" w:rsidRPr="00BE7159" w:rsidRDefault="00FB4B3D" w:rsidP="00FB4B3D">
      <w:pPr>
        <w:tabs>
          <w:tab w:val="left" w:pos="1298"/>
        </w:tabs>
        <w:jc w:val="center"/>
        <w:rPr>
          <w:b/>
          <w:bCs/>
          <w:sz w:val="24"/>
          <w:szCs w:val="24"/>
          <w:lang w:eastAsia="lt-LT"/>
        </w:rPr>
      </w:pPr>
      <w:r w:rsidRPr="00BE7159">
        <w:rPr>
          <w:b/>
          <w:bCs/>
          <w:sz w:val="24"/>
          <w:szCs w:val="24"/>
          <w:lang w:eastAsia="lt-LT"/>
        </w:rPr>
        <w:t>I SKYRIUS</w:t>
      </w:r>
    </w:p>
    <w:p w14:paraId="54031B13" w14:textId="77777777" w:rsidR="00FB4B3D" w:rsidRPr="00BE7159" w:rsidRDefault="00FB4B3D" w:rsidP="00FB4B3D">
      <w:pPr>
        <w:tabs>
          <w:tab w:val="left" w:pos="1298"/>
        </w:tabs>
        <w:jc w:val="center"/>
        <w:rPr>
          <w:b/>
          <w:bCs/>
          <w:sz w:val="24"/>
          <w:szCs w:val="24"/>
          <w:lang w:eastAsia="lt-LT"/>
        </w:rPr>
      </w:pPr>
      <w:r w:rsidRPr="00BE7159">
        <w:rPr>
          <w:b/>
          <w:bCs/>
          <w:sz w:val="24"/>
          <w:szCs w:val="24"/>
          <w:lang w:eastAsia="lt-LT"/>
        </w:rPr>
        <w:t>BENDROSIOS NUOSTATOS</w:t>
      </w:r>
    </w:p>
    <w:p w14:paraId="16329334" w14:textId="77777777" w:rsidR="00FB4B3D" w:rsidRDefault="00FB4B3D" w:rsidP="00FB4B3D">
      <w:pPr>
        <w:tabs>
          <w:tab w:val="left" w:pos="1298"/>
        </w:tabs>
        <w:ind w:firstLine="1298"/>
        <w:jc w:val="both"/>
        <w:rPr>
          <w:sz w:val="24"/>
          <w:szCs w:val="24"/>
          <w:lang w:eastAsia="lt-LT"/>
        </w:rPr>
      </w:pPr>
    </w:p>
    <w:p w14:paraId="2D45E990"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 xml:space="preserve">1. Bendruomenės iniciatyvų, skirtų gyvenamajai aplinkai gerinti, projektų idėjų atrankos ir finansavimo tvarkos aprašas (toliau – </w:t>
      </w:r>
      <w:r>
        <w:rPr>
          <w:sz w:val="24"/>
          <w:szCs w:val="24"/>
          <w:lang w:eastAsia="lt-LT"/>
        </w:rPr>
        <w:t>A</w:t>
      </w:r>
      <w:r w:rsidRPr="00DE31E2">
        <w:rPr>
          <w:sz w:val="24"/>
          <w:szCs w:val="24"/>
          <w:lang w:eastAsia="lt-LT"/>
        </w:rPr>
        <w:t xml:space="preserve">prašas) nustato </w:t>
      </w:r>
      <w:r>
        <w:rPr>
          <w:sz w:val="24"/>
          <w:szCs w:val="24"/>
          <w:lang w:eastAsia="lt-LT"/>
        </w:rPr>
        <w:t>Vilkaviškio rajono</w:t>
      </w:r>
      <w:r w:rsidRPr="00DE31E2">
        <w:rPr>
          <w:sz w:val="24"/>
          <w:szCs w:val="24"/>
          <w:lang w:eastAsia="lt-LT"/>
        </w:rPr>
        <w:t xml:space="preserve"> savivaldybės (toliau – </w:t>
      </w:r>
      <w:r>
        <w:rPr>
          <w:sz w:val="24"/>
          <w:szCs w:val="24"/>
          <w:lang w:eastAsia="lt-LT"/>
        </w:rPr>
        <w:t>S</w:t>
      </w:r>
      <w:r w:rsidRPr="00DE31E2">
        <w:rPr>
          <w:sz w:val="24"/>
          <w:szCs w:val="24"/>
          <w:lang w:eastAsia="lt-LT"/>
        </w:rPr>
        <w:t xml:space="preserve">avivaldybė) biudžeto lėšomis </w:t>
      </w:r>
      <w:r w:rsidRPr="00E52A0C">
        <w:rPr>
          <w:sz w:val="24"/>
          <w:szCs w:val="24"/>
          <w:lang w:eastAsia="lt-LT"/>
        </w:rPr>
        <w:t>finansuojamų miesto ar rajono</w:t>
      </w:r>
      <w:r w:rsidRPr="00DE31E2">
        <w:rPr>
          <w:sz w:val="24"/>
          <w:szCs w:val="24"/>
          <w:lang w:eastAsia="lt-LT"/>
        </w:rPr>
        <w:t xml:space="preserve"> gyventojų projektų viešosiose erdvėse įgyvendinimo, projektų idėjų pasiūlymų teikimo, vertinimo, atrankos, lėšų skyrimo tvarką. Bendruomenės iniciatyvų, skirtų gyvenamajai aplinkai gerinti, projektų idėjų finansavimo tikslas – didinti piliečių įtraukimo į </w:t>
      </w:r>
      <w:r>
        <w:rPr>
          <w:sz w:val="24"/>
          <w:szCs w:val="24"/>
          <w:lang w:eastAsia="lt-LT"/>
        </w:rPr>
        <w:t>Savivaldybės</w:t>
      </w:r>
      <w:r w:rsidRPr="00DE31E2">
        <w:rPr>
          <w:sz w:val="24"/>
          <w:szCs w:val="24"/>
          <w:lang w:eastAsia="lt-LT"/>
        </w:rPr>
        <w:t xml:space="preserve"> biudžeto formavimą galimybes. Pagrindiniai uždaviniai yra skatinti piliečių iniciatyv</w:t>
      </w:r>
      <w:r>
        <w:rPr>
          <w:sz w:val="24"/>
          <w:szCs w:val="24"/>
          <w:lang w:eastAsia="lt-LT"/>
        </w:rPr>
        <w:t>as</w:t>
      </w:r>
      <w:r w:rsidRPr="00DE31E2">
        <w:rPr>
          <w:sz w:val="24"/>
          <w:szCs w:val="24"/>
          <w:lang w:eastAsia="lt-LT"/>
        </w:rPr>
        <w:t xml:space="preserve">, suburti gyventojų bendruomenes gyvinti ir gerinti socialinę ir gyvenamąją aplinką, aktyvinti verslo kūrimą ir dalyvavimą atnaujinant teritorijas, skatinti diskusijas </w:t>
      </w:r>
      <w:r>
        <w:rPr>
          <w:sz w:val="24"/>
          <w:szCs w:val="24"/>
          <w:lang w:eastAsia="lt-LT"/>
        </w:rPr>
        <w:t>Savivaldybės</w:t>
      </w:r>
      <w:r w:rsidRPr="00DE31E2">
        <w:rPr>
          <w:sz w:val="24"/>
          <w:szCs w:val="24"/>
          <w:lang w:eastAsia="lt-LT"/>
        </w:rPr>
        <w:t xml:space="preserve"> plėtros tema.</w:t>
      </w:r>
    </w:p>
    <w:p w14:paraId="6E1E1193"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2. Bendruomenės iniciatyvos, skirtos gyvenamajai aplinkai gerinti</w:t>
      </w:r>
      <w:r>
        <w:rPr>
          <w:sz w:val="24"/>
          <w:szCs w:val="24"/>
          <w:lang w:eastAsia="lt-LT"/>
        </w:rPr>
        <w:t>,</w:t>
      </w:r>
      <w:r w:rsidRPr="00DE31E2">
        <w:rPr>
          <w:sz w:val="24"/>
          <w:szCs w:val="24"/>
          <w:lang w:eastAsia="lt-LT"/>
        </w:rPr>
        <w:t xml:space="preserve"> įgyvendinamos kasmet, numatant lėšas kiekvienų metų </w:t>
      </w:r>
      <w:r>
        <w:rPr>
          <w:sz w:val="24"/>
          <w:szCs w:val="24"/>
          <w:lang w:eastAsia="lt-LT"/>
        </w:rPr>
        <w:t>S</w:t>
      </w:r>
      <w:r w:rsidRPr="00DE31E2">
        <w:rPr>
          <w:sz w:val="24"/>
          <w:szCs w:val="24"/>
          <w:lang w:eastAsia="lt-LT"/>
        </w:rPr>
        <w:t>avivaldybės biudžete.</w:t>
      </w:r>
    </w:p>
    <w:p w14:paraId="1295338F"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 xml:space="preserve">3. Šiame </w:t>
      </w:r>
      <w:r>
        <w:rPr>
          <w:sz w:val="24"/>
          <w:szCs w:val="24"/>
          <w:lang w:eastAsia="lt-LT"/>
        </w:rPr>
        <w:t>A</w:t>
      </w:r>
      <w:r w:rsidRPr="00DE31E2">
        <w:rPr>
          <w:sz w:val="24"/>
          <w:szCs w:val="24"/>
          <w:lang w:eastAsia="lt-LT"/>
        </w:rPr>
        <w:t>praše vartojamos sąvokos:</w:t>
      </w:r>
    </w:p>
    <w:p w14:paraId="00E7B1DF"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3.1. </w:t>
      </w:r>
      <w:r w:rsidRPr="00DE31E2">
        <w:rPr>
          <w:b/>
          <w:bCs/>
          <w:sz w:val="24"/>
          <w:szCs w:val="24"/>
          <w:lang w:eastAsia="lt-LT"/>
        </w:rPr>
        <w:t>pasiūlymas</w:t>
      </w:r>
      <w:r w:rsidRPr="00DE31E2">
        <w:rPr>
          <w:sz w:val="24"/>
          <w:szCs w:val="24"/>
          <w:lang w:eastAsia="lt-LT"/>
        </w:rPr>
        <w:t> – dokumentas su priedais pagal parengtą specialią formą, kurį pateikia pareiškėjas, išdėstydamas idėją (</w:t>
      </w:r>
      <w:r>
        <w:rPr>
          <w:sz w:val="24"/>
          <w:szCs w:val="24"/>
          <w:lang w:eastAsia="lt-LT"/>
        </w:rPr>
        <w:t>1 priedas</w:t>
      </w:r>
      <w:r w:rsidRPr="00DE31E2">
        <w:rPr>
          <w:sz w:val="24"/>
          <w:szCs w:val="24"/>
          <w:lang w:eastAsia="lt-LT"/>
        </w:rPr>
        <w:t>);</w:t>
      </w:r>
    </w:p>
    <w:p w14:paraId="539F5EF9" w14:textId="77777777" w:rsidR="00FB4B3D" w:rsidRPr="00DE31E2" w:rsidRDefault="00FB4B3D" w:rsidP="00FB4B3D">
      <w:pPr>
        <w:tabs>
          <w:tab w:val="left" w:pos="1298"/>
        </w:tabs>
        <w:ind w:firstLine="851"/>
        <w:jc w:val="both"/>
        <w:rPr>
          <w:sz w:val="24"/>
          <w:szCs w:val="24"/>
          <w:lang w:eastAsia="lt-LT"/>
        </w:rPr>
      </w:pPr>
      <w:r w:rsidRPr="00E52A0C">
        <w:rPr>
          <w:sz w:val="24"/>
          <w:szCs w:val="24"/>
          <w:lang w:eastAsia="lt-LT"/>
        </w:rPr>
        <w:t>3.2. </w:t>
      </w:r>
      <w:r w:rsidRPr="00E52A0C">
        <w:rPr>
          <w:b/>
          <w:bCs/>
          <w:sz w:val="24"/>
          <w:szCs w:val="24"/>
          <w:lang w:eastAsia="lt-LT"/>
        </w:rPr>
        <w:t>pareiškėjas</w:t>
      </w:r>
      <w:r>
        <w:rPr>
          <w:sz w:val="24"/>
          <w:szCs w:val="24"/>
          <w:lang w:eastAsia="lt-LT"/>
        </w:rPr>
        <w:t xml:space="preserve"> – </w:t>
      </w:r>
      <w:r w:rsidRPr="00E52A0C">
        <w:rPr>
          <w:sz w:val="24"/>
          <w:szCs w:val="24"/>
          <w:lang w:eastAsia="lt-LT"/>
        </w:rPr>
        <w:t>Vilkaviškio rajono savivaldybė</w:t>
      </w:r>
      <w:r>
        <w:rPr>
          <w:sz w:val="24"/>
          <w:szCs w:val="24"/>
          <w:lang w:eastAsia="lt-LT"/>
        </w:rPr>
        <w:t>s teritorijo</w:t>
      </w:r>
      <w:r w:rsidRPr="00E52A0C">
        <w:rPr>
          <w:sz w:val="24"/>
          <w:szCs w:val="24"/>
          <w:lang w:eastAsia="lt-LT"/>
        </w:rPr>
        <w:t xml:space="preserve">je gyvenamąją vietą deklaravęs gyventojas, ne jaunesnis nei 16 metų, surinkęs </w:t>
      </w:r>
      <w:r>
        <w:rPr>
          <w:sz w:val="24"/>
          <w:szCs w:val="24"/>
          <w:lang w:eastAsia="lt-LT"/>
        </w:rPr>
        <w:t xml:space="preserve">ne mažiau kaip </w:t>
      </w:r>
      <w:r w:rsidRPr="00E52A0C">
        <w:rPr>
          <w:sz w:val="24"/>
          <w:szCs w:val="24"/>
          <w:lang w:eastAsia="lt-LT"/>
        </w:rPr>
        <w:t xml:space="preserve">20 </w:t>
      </w:r>
      <w:r>
        <w:rPr>
          <w:sz w:val="24"/>
          <w:szCs w:val="24"/>
          <w:lang w:eastAsia="lt-LT"/>
        </w:rPr>
        <w:t>Vilkaviškio rajono savivaldybės teritorijoje</w:t>
      </w:r>
      <w:r w:rsidRPr="00E52A0C">
        <w:rPr>
          <w:sz w:val="24"/>
          <w:szCs w:val="24"/>
          <w:lang w:eastAsia="lt-LT"/>
        </w:rPr>
        <w:t xml:space="preserve"> gyvenamąją vietą deklaravusių gyventojų parašų, palaikančių projektą, ir siūlantis gyvenamosios aplinkos gerinimo idėjas;</w:t>
      </w:r>
    </w:p>
    <w:p w14:paraId="240B61AF"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3.3. </w:t>
      </w:r>
      <w:r w:rsidRPr="00DE31E2">
        <w:rPr>
          <w:b/>
          <w:bCs/>
          <w:sz w:val="24"/>
          <w:szCs w:val="24"/>
          <w:lang w:eastAsia="lt-LT"/>
        </w:rPr>
        <w:t>projektas</w:t>
      </w:r>
      <w:r w:rsidRPr="00DE31E2">
        <w:rPr>
          <w:sz w:val="24"/>
          <w:szCs w:val="24"/>
          <w:lang w:eastAsia="lt-LT"/>
        </w:rPr>
        <w:t xml:space="preserve"> – laiku apibrėžta </w:t>
      </w:r>
      <w:r w:rsidRPr="00331679">
        <w:rPr>
          <w:sz w:val="24"/>
          <w:szCs w:val="24"/>
          <w:lang w:eastAsia="lt-LT"/>
        </w:rPr>
        <w:t>nekomercinė, negeneruojanti pajamų kryptingos veiklos priemonių visuma, kurios tikslas – didinti Vilkaviškio rajono</w:t>
      </w:r>
      <w:r>
        <w:rPr>
          <w:sz w:val="24"/>
          <w:szCs w:val="24"/>
          <w:lang w:eastAsia="lt-LT"/>
        </w:rPr>
        <w:t xml:space="preserve"> savivaldybės</w:t>
      </w:r>
      <w:r w:rsidRPr="00331679">
        <w:rPr>
          <w:sz w:val="24"/>
          <w:szCs w:val="24"/>
          <w:lang w:eastAsia="lt-LT"/>
        </w:rPr>
        <w:t xml:space="preserve"> viešųjų erdvių patrauklumą, atnaujinti ir plėsti jų infrastruktūrą;</w:t>
      </w:r>
    </w:p>
    <w:p w14:paraId="63AF32BD"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3.4. </w:t>
      </w:r>
      <w:r w:rsidRPr="00331679">
        <w:rPr>
          <w:b/>
          <w:bCs/>
          <w:sz w:val="24"/>
          <w:szCs w:val="24"/>
          <w:lang w:eastAsia="lt-LT"/>
        </w:rPr>
        <w:t>projekto idėjų pasiūlymų vertinimo darbo grupė</w:t>
      </w:r>
      <w:r>
        <w:rPr>
          <w:b/>
          <w:bCs/>
          <w:sz w:val="24"/>
          <w:szCs w:val="24"/>
          <w:lang w:eastAsia="lt-LT"/>
        </w:rPr>
        <w:t xml:space="preserve"> </w:t>
      </w:r>
      <w:r w:rsidRPr="006B4F7F">
        <w:rPr>
          <w:bCs/>
          <w:sz w:val="24"/>
          <w:szCs w:val="24"/>
          <w:lang w:eastAsia="lt-LT"/>
        </w:rPr>
        <w:t>(toliau – darbo grupė)</w:t>
      </w:r>
      <w:r>
        <w:rPr>
          <w:b/>
          <w:bCs/>
          <w:sz w:val="24"/>
          <w:szCs w:val="24"/>
          <w:lang w:eastAsia="lt-LT"/>
        </w:rPr>
        <w:t xml:space="preserve"> </w:t>
      </w:r>
      <w:r w:rsidRPr="00DE31E2">
        <w:rPr>
          <w:sz w:val="24"/>
          <w:szCs w:val="24"/>
          <w:lang w:eastAsia="lt-LT"/>
        </w:rPr>
        <w:t xml:space="preserve">– </w:t>
      </w:r>
      <w:r>
        <w:rPr>
          <w:sz w:val="24"/>
          <w:szCs w:val="24"/>
          <w:lang w:eastAsia="lt-LT"/>
        </w:rPr>
        <w:t>S</w:t>
      </w:r>
      <w:r w:rsidRPr="00E52A0C">
        <w:rPr>
          <w:sz w:val="24"/>
          <w:szCs w:val="24"/>
          <w:lang w:eastAsia="lt-LT"/>
        </w:rPr>
        <w:t>avivaldybės mero potvarkiu sudaryta darbo grupė.</w:t>
      </w:r>
      <w:r w:rsidRPr="00DE31E2">
        <w:rPr>
          <w:sz w:val="24"/>
          <w:szCs w:val="24"/>
          <w:lang w:eastAsia="lt-LT"/>
        </w:rPr>
        <w:t xml:space="preserve"> Darbo grupės funkcijos – vertinti projektų idėjų pasiūlymus, sudaryti atrinktų projektų sąrašą ir pateikti jį tolimesniam projektų atrankos etapui – viešam balsavimui;</w:t>
      </w:r>
    </w:p>
    <w:p w14:paraId="533A7764" w14:textId="77777777" w:rsidR="00FB4B3D" w:rsidRPr="00DE31E2" w:rsidRDefault="00FB4B3D" w:rsidP="00FB4B3D">
      <w:pPr>
        <w:tabs>
          <w:tab w:val="left" w:pos="1298"/>
        </w:tabs>
        <w:ind w:firstLine="851"/>
        <w:jc w:val="both"/>
        <w:rPr>
          <w:sz w:val="24"/>
          <w:szCs w:val="24"/>
          <w:lang w:eastAsia="lt-LT"/>
        </w:rPr>
      </w:pPr>
      <w:r>
        <w:rPr>
          <w:sz w:val="24"/>
          <w:szCs w:val="24"/>
          <w:lang w:eastAsia="lt-LT"/>
        </w:rPr>
        <w:t> </w:t>
      </w:r>
      <w:r w:rsidRPr="00DE31E2">
        <w:rPr>
          <w:sz w:val="24"/>
          <w:szCs w:val="24"/>
          <w:lang w:eastAsia="lt-LT"/>
        </w:rPr>
        <w:t>3.5</w:t>
      </w:r>
      <w:r>
        <w:rPr>
          <w:sz w:val="24"/>
          <w:szCs w:val="24"/>
          <w:lang w:eastAsia="lt-LT"/>
        </w:rPr>
        <w:t>.</w:t>
      </w:r>
      <w:r w:rsidRPr="00DE31E2">
        <w:rPr>
          <w:sz w:val="24"/>
          <w:szCs w:val="24"/>
          <w:lang w:eastAsia="lt-LT"/>
        </w:rPr>
        <w:t> </w:t>
      </w:r>
      <w:r w:rsidRPr="00DE31E2">
        <w:rPr>
          <w:b/>
          <w:bCs/>
          <w:sz w:val="24"/>
          <w:szCs w:val="24"/>
          <w:lang w:eastAsia="lt-LT"/>
        </w:rPr>
        <w:t>mažos apimties projektai</w:t>
      </w:r>
      <w:r w:rsidRPr="00DE31E2">
        <w:rPr>
          <w:sz w:val="24"/>
          <w:szCs w:val="24"/>
          <w:lang w:eastAsia="lt-LT"/>
        </w:rPr>
        <w:t> –</w:t>
      </w:r>
      <w:r>
        <w:rPr>
          <w:sz w:val="24"/>
          <w:szCs w:val="24"/>
          <w:lang w:eastAsia="lt-LT"/>
        </w:rPr>
        <w:t xml:space="preserve"> </w:t>
      </w:r>
      <w:r w:rsidRPr="00DE31E2">
        <w:rPr>
          <w:sz w:val="24"/>
          <w:szCs w:val="24"/>
          <w:lang w:eastAsia="lt-LT"/>
        </w:rPr>
        <w:t>projektai, kurių apimtis neviršija 25 tūkst. eurų</w:t>
      </w:r>
      <w:r>
        <w:rPr>
          <w:sz w:val="24"/>
          <w:szCs w:val="24"/>
          <w:lang w:eastAsia="lt-LT"/>
        </w:rPr>
        <w:t xml:space="preserve"> ir projektai negeneruoja pajamų.</w:t>
      </w:r>
      <w:r w:rsidRPr="00DE31E2">
        <w:rPr>
          <w:sz w:val="24"/>
          <w:szCs w:val="24"/>
          <w:lang w:eastAsia="lt-LT"/>
        </w:rPr>
        <w:t xml:space="preserve"> </w:t>
      </w:r>
      <w:r>
        <w:rPr>
          <w:sz w:val="24"/>
          <w:szCs w:val="24"/>
          <w:lang w:eastAsia="lt-LT"/>
        </w:rPr>
        <w:t>P</w:t>
      </w:r>
      <w:r w:rsidRPr="00DE31E2">
        <w:rPr>
          <w:sz w:val="24"/>
          <w:szCs w:val="24"/>
          <w:lang w:eastAsia="lt-LT"/>
        </w:rPr>
        <w:t>rojekta</w:t>
      </w:r>
      <w:r>
        <w:rPr>
          <w:sz w:val="24"/>
          <w:szCs w:val="24"/>
          <w:lang w:eastAsia="lt-LT"/>
        </w:rPr>
        <w:t>i</w:t>
      </w:r>
      <w:r w:rsidRPr="00DE31E2">
        <w:rPr>
          <w:sz w:val="24"/>
          <w:szCs w:val="24"/>
          <w:lang w:eastAsia="lt-LT"/>
        </w:rPr>
        <w:t xml:space="preserve"> turi būti </w:t>
      </w:r>
      <w:r w:rsidRPr="0024048B">
        <w:rPr>
          <w:sz w:val="24"/>
          <w:szCs w:val="24"/>
          <w:lang w:eastAsia="lt-LT"/>
        </w:rPr>
        <w:t>įgyvendinam</w:t>
      </w:r>
      <w:r>
        <w:rPr>
          <w:sz w:val="24"/>
          <w:szCs w:val="24"/>
          <w:lang w:eastAsia="lt-LT"/>
        </w:rPr>
        <w:t>i</w:t>
      </w:r>
      <w:r w:rsidRPr="0024048B">
        <w:rPr>
          <w:sz w:val="24"/>
          <w:szCs w:val="24"/>
          <w:lang w:eastAsia="lt-LT"/>
        </w:rPr>
        <w:t xml:space="preserve"> Vilkaviškio rajon</w:t>
      </w:r>
      <w:r>
        <w:rPr>
          <w:sz w:val="24"/>
          <w:szCs w:val="24"/>
          <w:lang w:eastAsia="lt-LT"/>
        </w:rPr>
        <w:t>o savivaldybės teritorijoj</w:t>
      </w:r>
      <w:r w:rsidRPr="0024048B">
        <w:rPr>
          <w:sz w:val="24"/>
          <w:szCs w:val="24"/>
          <w:lang w:eastAsia="lt-LT"/>
        </w:rPr>
        <w:t xml:space="preserve">e, </w:t>
      </w:r>
      <w:r>
        <w:rPr>
          <w:sz w:val="24"/>
          <w:szCs w:val="24"/>
          <w:lang w:eastAsia="lt-LT"/>
        </w:rPr>
        <w:t>S</w:t>
      </w:r>
      <w:r w:rsidRPr="0024048B">
        <w:rPr>
          <w:sz w:val="24"/>
          <w:szCs w:val="24"/>
          <w:lang w:eastAsia="lt-LT"/>
        </w:rPr>
        <w:t>avivaldybės nuosavybės, panaudos ar patikėjimo teise valdomoje arba valstybinėje žemėje, kuri skirta bendram, viešam naudojimui</w:t>
      </w:r>
      <w:r>
        <w:rPr>
          <w:sz w:val="24"/>
          <w:szCs w:val="24"/>
          <w:lang w:eastAsia="lt-LT"/>
        </w:rPr>
        <w:t xml:space="preserve"> ir </w:t>
      </w:r>
      <w:r w:rsidRPr="00E85D05">
        <w:rPr>
          <w:sz w:val="24"/>
          <w:szCs w:val="24"/>
          <w:lang w:eastAsia="lt-LT"/>
        </w:rPr>
        <w:t xml:space="preserve">kuriems pagal darbų pobūdį </w:t>
      </w:r>
      <w:r>
        <w:rPr>
          <w:sz w:val="24"/>
          <w:szCs w:val="24"/>
          <w:lang w:eastAsia="lt-LT"/>
        </w:rPr>
        <w:t>dokumentacijos parengimo ir darbų atlikimo terminas yra iki 1 (vienerių) biudžetinių metų;</w:t>
      </w:r>
      <w:r w:rsidRPr="00DE31E2">
        <w:rPr>
          <w:i/>
          <w:iCs/>
          <w:sz w:val="24"/>
          <w:szCs w:val="24"/>
          <w:lang w:eastAsia="lt-LT"/>
        </w:rPr>
        <w:t>   </w:t>
      </w:r>
    </w:p>
    <w:p w14:paraId="05032567" w14:textId="77777777" w:rsidR="00FB4B3D" w:rsidRPr="00DE31E2" w:rsidRDefault="00FB4B3D" w:rsidP="00FB4B3D">
      <w:pPr>
        <w:tabs>
          <w:tab w:val="left" w:pos="1298"/>
        </w:tabs>
        <w:ind w:firstLine="851"/>
        <w:jc w:val="both"/>
        <w:rPr>
          <w:sz w:val="24"/>
          <w:szCs w:val="24"/>
          <w:lang w:eastAsia="lt-LT"/>
        </w:rPr>
      </w:pPr>
      <w:r w:rsidRPr="00DE31E2">
        <w:rPr>
          <w:sz w:val="24"/>
          <w:szCs w:val="24"/>
          <w:lang w:eastAsia="lt-LT"/>
        </w:rPr>
        <w:t>3.6.</w:t>
      </w:r>
      <w:r w:rsidRPr="00DE31E2">
        <w:rPr>
          <w:b/>
          <w:bCs/>
          <w:sz w:val="24"/>
          <w:szCs w:val="24"/>
          <w:lang w:eastAsia="lt-LT"/>
        </w:rPr>
        <w:t> didelės apimties projektai</w:t>
      </w:r>
      <w:r w:rsidRPr="00DE31E2">
        <w:rPr>
          <w:sz w:val="24"/>
          <w:szCs w:val="24"/>
          <w:lang w:eastAsia="lt-LT"/>
        </w:rPr>
        <w:t> – nekomercinės paskirties infrastruktūriniai projektai, įgyvendinami per 2 metus, techninę dokumentaciją pradedant rengti pirmais projekto įgyvendinimo metais, jie yra įgyvendinami </w:t>
      </w:r>
      <w:r>
        <w:rPr>
          <w:sz w:val="24"/>
          <w:szCs w:val="24"/>
          <w:lang w:eastAsia="lt-LT"/>
        </w:rPr>
        <w:t>Vilkaviškio</w:t>
      </w:r>
      <w:r w:rsidRPr="00DE31E2">
        <w:rPr>
          <w:sz w:val="24"/>
          <w:szCs w:val="24"/>
          <w:lang w:eastAsia="lt-LT"/>
        </w:rPr>
        <w:t xml:space="preserve"> mieste</w:t>
      </w:r>
      <w:r>
        <w:rPr>
          <w:sz w:val="24"/>
          <w:szCs w:val="24"/>
          <w:lang w:eastAsia="lt-LT"/>
        </w:rPr>
        <w:t xml:space="preserve"> ar rajone</w:t>
      </w:r>
      <w:r w:rsidRPr="00DE31E2">
        <w:rPr>
          <w:sz w:val="24"/>
          <w:szCs w:val="24"/>
          <w:lang w:eastAsia="lt-LT"/>
        </w:rPr>
        <w:t xml:space="preserve">, </w:t>
      </w:r>
      <w:r>
        <w:rPr>
          <w:sz w:val="24"/>
          <w:szCs w:val="24"/>
          <w:lang w:eastAsia="lt-LT"/>
        </w:rPr>
        <w:t>S</w:t>
      </w:r>
      <w:r w:rsidRPr="0024048B">
        <w:rPr>
          <w:sz w:val="24"/>
          <w:szCs w:val="24"/>
          <w:lang w:eastAsia="lt-LT"/>
        </w:rPr>
        <w:t>avivaldybės nuosavybės, panaudos ar patikėjimo teise valdomoje arba valstybinėje žemėje, kuri skirta bendram, viešam naudojimui</w:t>
      </w:r>
      <w:r>
        <w:rPr>
          <w:sz w:val="24"/>
          <w:szCs w:val="24"/>
          <w:lang w:eastAsia="lt-LT"/>
        </w:rPr>
        <w:t>, jų apimtis neviršija 10</w:t>
      </w:r>
      <w:r w:rsidRPr="00DE31E2">
        <w:rPr>
          <w:sz w:val="24"/>
          <w:szCs w:val="24"/>
          <w:lang w:eastAsia="lt-LT"/>
        </w:rPr>
        <w:t>0 tūkst. eurų ir negeneruoja pajamų;</w:t>
      </w:r>
    </w:p>
    <w:p w14:paraId="64BE8D5F" w14:textId="77777777" w:rsidR="00FB4B3D" w:rsidRDefault="00FB4B3D" w:rsidP="00FB4B3D">
      <w:pPr>
        <w:tabs>
          <w:tab w:val="left" w:pos="1298"/>
        </w:tabs>
        <w:ind w:firstLine="709"/>
        <w:jc w:val="both"/>
        <w:rPr>
          <w:sz w:val="24"/>
          <w:szCs w:val="24"/>
          <w:lang w:eastAsia="lt-LT"/>
        </w:rPr>
      </w:pPr>
      <w:r>
        <w:rPr>
          <w:sz w:val="24"/>
          <w:szCs w:val="24"/>
          <w:lang w:eastAsia="lt-LT"/>
        </w:rPr>
        <w:t>   </w:t>
      </w:r>
      <w:r w:rsidRPr="00DE31E2">
        <w:rPr>
          <w:sz w:val="24"/>
          <w:szCs w:val="24"/>
          <w:lang w:eastAsia="lt-LT"/>
        </w:rPr>
        <w:t>3.7. </w:t>
      </w:r>
      <w:r w:rsidRPr="00DE31E2">
        <w:rPr>
          <w:b/>
          <w:bCs/>
          <w:sz w:val="24"/>
          <w:szCs w:val="24"/>
          <w:lang w:eastAsia="lt-LT"/>
        </w:rPr>
        <w:t>balsavimas už projektų įgyvendinimą</w:t>
      </w:r>
      <w:r>
        <w:rPr>
          <w:sz w:val="24"/>
          <w:szCs w:val="24"/>
          <w:lang w:eastAsia="lt-LT"/>
        </w:rPr>
        <w:t xml:space="preserve"> – visuomenės balsavimas internetu arba raštu </w:t>
      </w:r>
      <w:r w:rsidRPr="00107A5F">
        <w:rPr>
          <w:sz w:val="24"/>
          <w:szCs w:val="24"/>
          <w:lang w:eastAsia="lt-LT"/>
        </w:rPr>
        <w:t xml:space="preserve">už pareiškėjų pateiktas ir </w:t>
      </w:r>
      <w:r>
        <w:rPr>
          <w:sz w:val="24"/>
          <w:szCs w:val="24"/>
          <w:lang w:eastAsia="lt-LT"/>
        </w:rPr>
        <w:t>darbo grupės</w:t>
      </w:r>
      <w:r w:rsidRPr="00107A5F">
        <w:rPr>
          <w:sz w:val="24"/>
          <w:szCs w:val="24"/>
          <w:lang w:eastAsia="lt-LT"/>
        </w:rPr>
        <w:t xml:space="preserve"> atrinktas projektų idėjas;</w:t>
      </w:r>
    </w:p>
    <w:p w14:paraId="7D42751C" w14:textId="77777777" w:rsidR="00FB4B3D" w:rsidRDefault="00FB4B3D" w:rsidP="00FB4B3D">
      <w:pPr>
        <w:tabs>
          <w:tab w:val="left" w:pos="1298"/>
        </w:tabs>
        <w:ind w:firstLine="851"/>
        <w:jc w:val="both"/>
        <w:rPr>
          <w:sz w:val="24"/>
          <w:szCs w:val="24"/>
          <w:lang w:eastAsia="lt-LT"/>
        </w:rPr>
      </w:pPr>
      <w:r w:rsidRPr="00DE31E2">
        <w:rPr>
          <w:sz w:val="24"/>
          <w:szCs w:val="24"/>
          <w:lang w:eastAsia="lt-LT"/>
        </w:rPr>
        <w:t>3.8. </w:t>
      </w:r>
      <w:r w:rsidRPr="00DE31E2">
        <w:rPr>
          <w:b/>
          <w:bCs/>
          <w:sz w:val="24"/>
          <w:szCs w:val="24"/>
          <w:lang w:eastAsia="lt-LT"/>
        </w:rPr>
        <w:t>kvietimas teikti pasiūlymus</w:t>
      </w:r>
      <w:r w:rsidRPr="00DE31E2">
        <w:rPr>
          <w:sz w:val="24"/>
          <w:szCs w:val="24"/>
          <w:lang w:eastAsia="lt-LT"/>
        </w:rPr>
        <w:t xml:space="preserve"> (toliau – kvietimas) – </w:t>
      </w:r>
      <w:r>
        <w:rPr>
          <w:sz w:val="24"/>
          <w:szCs w:val="24"/>
          <w:lang w:eastAsia="lt-LT"/>
        </w:rPr>
        <w:t>Savivaldybės</w:t>
      </w:r>
      <w:r w:rsidRPr="00DE31E2">
        <w:rPr>
          <w:sz w:val="24"/>
          <w:szCs w:val="24"/>
          <w:lang w:eastAsia="lt-LT"/>
        </w:rPr>
        <w:t xml:space="preserve"> publikuojamas skelbimas, kuriame nurodama projektų idėjų pasiūlym</w:t>
      </w:r>
      <w:r>
        <w:rPr>
          <w:sz w:val="24"/>
          <w:szCs w:val="24"/>
          <w:lang w:eastAsia="lt-LT"/>
        </w:rPr>
        <w:t>ų pateikimo sąlygos ir terminai;</w:t>
      </w:r>
    </w:p>
    <w:p w14:paraId="7993C02F" w14:textId="77777777" w:rsidR="00FB4B3D" w:rsidRDefault="00FB4B3D" w:rsidP="00FB4B3D">
      <w:pPr>
        <w:tabs>
          <w:tab w:val="left" w:pos="1298"/>
        </w:tabs>
        <w:ind w:firstLine="851"/>
        <w:jc w:val="both"/>
        <w:rPr>
          <w:sz w:val="24"/>
          <w:szCs w:val="24"/>
          <w:lang w:eastAsia="lt-LT"/>
        </w:rPr>
      </w:pPr>
      <w:r>
        <w:rPr>
          <w:sz w:val="24"/>
          <w:szCs w:val="24"/>
          <w:lang w:eastAsia="lt-LT"/>
        </w:rPr>
        <w:lastRenderedPageBreak/>
        <w:t xml:space="preserve">3.9. </w:t>
      </w:r>
      <w:r w:rsidRPr="006B4F7F">
        <w:rPr>
          <w:b/>
          <w:bCs/>
          <w:sz w:val="24"/>
          <w:szCs w:val="24"/>
          <w:lang w:eastAsia="lt-LT"/>
        </w:rPr>
        <w:t>viešoji erdvė</w:t>
      </w:r>
      <w:r w:rsidRPr="006B4F7F">
        <w:rPr>
          <w:sz w:val="24"/>
          <w:szCs w:val="24"/>
          <w:lang w:eastAsia="lt-LT"/>
        </w:rPr>
        <w:t> –</w:t>
      </w:r>
      <w:r>
        <w:rPr>
          <w:sz w:val="24"/>
          <w:szCs w:val="24"/>
          <w:lang w:eastAsia="lt-LT"/>
        </w:rPr>
        <w:t xml:space="preserve"> </w:t>
      </w:r>
      <w:r w:rsidRPr="006B4F7F">
        <w:rPr>
          <w:sz w:val="24"/>
          <w:szCs w:val="24"/>
          <w:lang w:eastAsia="lt-LT"/>
        </w:rPr>
        <w:t>gyvenamosios vietovės urbanizuotos teritorijos erdvinės struktūros elementas,</w:t>
      </w:r>
      <w:r w:rsidRPr="006B4F7F">
        <w:rPr>
          <w:b/>
          <w:bCs/>
          <w:sz w:val="24"/>
          <w:szCs w:val="24"/>
          <w:lang w:eastAsia="lt-LT"/>
        </w:rPr>
        <w:t> </w:t>
      </w:r>
      <w:r w:rsidRPr="006B4F7F">
        <w:rPr>
          <w:sz w:val="24"/>
          <w:szCs w:val="24"/>
          <w:lang w:eastAsia="lt-LT"/>
        </w:rPr>
        <w:t>skirtas visuomenės bendriesiems interesams, ir Lietuvos valstybei nuosavybės teise priklausanti, Savivaldybei nuosavybės teise priklausanti žemė ar Savivaldybės kitais pagrindais valdoma žemė, kurios teritorija nėra detaliaisiais planais</w:t>
      </w:r>
      <w:r>
        <w:rPr>
          <w:sz w:val="24"/>
          <w:szCs w:val="24"/>
          <w:lang w:eastAsia="lt-LT"/>
        </w:rPr>
        <w:t xml:space="preserve"> priskirta konkrečiam subjektui;</w:t>
      </w:r>
    </w:p>
    <w:p w14:paraId="3440C595" w14:textId="77777777" w:rsidR="00FB4B3D" w:rsidRDefault="00FB4B3D" w:rsidP="00FB4B3D">
      <w:pPr>
        <w:tabs>
          <w:tab w:val="left" w:pos="1298"/>
        </w:tabs>
        <w:ind w:firstLine="851"/>
        <w:jc w:val="both"/>
        <w:rPr>
          <w:sz w:val="24"/>
          <w:szCs w:val="24"/>
          <w:lang w:eastAsia="lt-LT"/>
        </w:rPr>
      </w:pPr>
      <w:r w:rsidRPr="00951188">
        <w:rPr>
          <w:sz w:val="24"/>
          <w:szCs w:val="24"/>
          <w:lang w:eastAsia="lt-LT"/>
        </w:rPr>
        <w:t>3.10</w:t>
      </w:r>
      <w:r w:rsidRPr="006C1D73">
        <w:rPr>
          <w:sz w:val="24"/>
          <w:szCs w:val="24"/>
          <w:lang w:eastAsia="lt-LT"/>
        </w:rPr>
        <w:t xml:space="preserve">. </w:t>
      </w:r>
      <w:r w:rsidRPr="00AB404C">
        <w:rPr>
          <w:b/>
          <w:bCs/>
          <w:sz w:val="24"/>
          <w:szCs w:val="24"/>
          <w:lang w:eastAsia="lt-LT"/>
        </w:rPr>
        <w:t xml:space="preserve">viešoji </w:t>
      </w:r>
      <w:r w:rsidRPr="00951188">
        <w:rPr>
          <w:b/>
          <w:bCs/>
          <w:sz w:val="24"/>
          <w:szCs w:val="24"/>
          <w:lang w:eastAsia="lt-LT"/>
        </w:rPr>
        <w:t>infrastruktūra</w:t>
      </w:r>
      <w:r w:rsidRPr="00951188">
        <w:rPr>
          <w:sz w:val="24"/>
          <w:szCs w:val="24"/>
          <w:lang w:eastAsia="lt-LT"/>
        </w:rPr>
        <w:t> –</w:t>
      </w:r>
      <w:r>
        <w:rPr>
          <w:sz w:val="24"/>
          <w:szCs w:val="24"/>
          <w:lang w:eastAsia="lt-LT"/>
        </w:rPr>
        <w:t xml:space="preserve"> </w:t>
      </w:r>
      <w:r w:rsidRPr="00951188">
        <w:rPr>
          <w:sz w:val="24"/>
          <w:szCs w:val="24"/>
          <w:lang w:eastAsia="lt-LT"/>
        </w:rPr>
        <w:t>įvairių veiklos sričių objektų, aptarnaujančių ūkį ir gyventojus, kompleksas (gyventojų paslaugoms teikti ar aplinkos kokybei gerinti reikalingi objektai, inžineriniai tinklai, susisiekimo komunikacijos, komunaliniai, visuomeniniai objektai).</w:t>
      </w:r>
    </w:p>
    <w:p w14:paraId="33E8BE5F" w14:textId="77777777" w:rsidR="00FB4B3D" w:rsidRPr="00DE31E2" w:rsidRDefault="00FB4B3D" w:rsidP="00FB4B3D">
      <w:pPr>
        <w:tabs>
          <w:tab w:val="left" w:pos="1298"/>
        </w:tabs>
        <w:ind w:firstLine="851"/>
        <w:jc w:val="both"/>
        <w:rPr>
          <w:sz w:val="24"/>
          <w:szCs w:val="24"/>
          <w:lang w:eastAsia="lt-LT"/>
        </w:rPr>
      </w:pPr>
      <w:r>
        <w:rPr>
          <w:sz w:val="24"/>
          <w:szCs w:val="24"/>
          <w:lang w:eastAsia="lt-LT"/>
        </w:rPr>
        <w:t xml:space="preserve">3.11. </w:t>
      </w:r>
      <w:r w:rsidRPr="00AB404C">
        <w:rPr>
          <w:b/>
          <w:bCs/>
          <w:sz w:val="24"/>
          <w:szCs w:val="24"/>
          <w:lang w:eastAsia="lt-LT"/>
        </w:rPr>
        <w:t>biudžetiniai metai</w:t>
      </w:r>
      <w:r>
        <w:rPr>
          <w:sz w:val="24"/>
          <w:szCs w:val="24"/>
          <w:lang w:eastAsia="lt-LT"/>
        </w:rPr>
        <w:t xml:space="preserve"> </w:t>
      </w:r>
      <w:r w:rsidRPr="00AB404C">
        <w:rPr>
          <w:sz w:val="24"/>
          <w:szCs w:val="24"/>
          <w:lang w:eastAsia="lt-LT"/>
        </w:rPr>
        <w:t>–</w:t>
      </w:r>
      <w:r>
        <w:rPr>
          <w:sz w:val="24"/>
          <w:szCs w:val="24"/>
          <w:lang w:eastAsia="lt-LT"/>
        </w:rPr>
        <w:t xml:space="preserve"> </w:t>
      </w:r>
      <w:r w:rsidRPr="006C1D73">
        <w:rPr>
          <w:sz w:val="24"/>
          <w:szCs w:val="24"/>
          <w:lang w:eastAsia="lt-LT"/>
        </w:rPr>
        <w:t>metai, kurie prasideda sausio 1 dieną ir baigiasi gruodžio 31 dieną.</w:t>
      </w:r>
    </w:p>
    <w:p w14:paraId="02DC02CE"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4D644677"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II SKYRIUS</w:t>
      </w:r>
    </w:p>
    <w:p w14:paraId="1AF034D4"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PROJEKTŲ IDĖJŲ PASIŪLYMŲ TEIKIMO TVARKA</w:t>
      </w:r>
    </w:p>
    <w:p w14:paraId="0C275B39" w14:textId="77777777" w:rsidR="00FB4B3D" w:rsidRPr="00DE31E2" w:rsidRDefault="00FB4B3D" w:rsidP="00FB4B3D">
      <w:pPr>
        <w:tabs>
          <w:tab w:val="left" w:pos="1298"/>
        </w:tabs>
        <w:ind w:firstLine="1298"/>
        <w:jc w:val="center"/>
        <w:rPr>
          <w:sz w:val="24"/>
          <w:szCs w:val="24"/>
          <w:lang w:eastAsia="lt-LT"/>
        </w:rPr>
      </w:pPr>
    </w:p>
    <w:p w14:paraId="5CE341A4" w14:textId="77777777" w:rsidR="00FB4B3D" w:rsidRDefault="00FB4B3D" w:rsidP="00FB4B3D">
      <w:pPr>
        <w:tabs>
          <w:tab w:val="left" w:pos="1298"/>
        </w:tabs>
        <w:ind w:firstLine="851"/>
        <w:jc w:val="both"/>
        <w:rPr>
          <w:sz w:val="24"/>
          <w:szCs w:val="24"/>
          <w:lang w:eastAsia="lt-LT"/>
        </w:rPr>
      </w:pPr>
      <w:r w:rsidRPr="00DE31E2">
        <w:rPr>
          <w:sz w:val="24"/>
          <w:szCs w:val="24"/>
          <w:lang w:eastAsia="lt-LT"/>
        </w:rPr>
        <w:t xml:space="preserve">4. </w:t>
      </w:r>
      <w:r w:rsidRPr="006B4F7F">
        <w:rPr>
          <w:sz w:val="24"/>
          <w:szCs w:val="24"/>
          <w:lang w:eastAsia="lt-LT"/>
        </w:rPr>
        <w:t xml:space="preserve">Projektų idėjų pasiūlymus gali teikti pareiškėjai, surinkę ir kartu su projekto idėjų pasiūlymu pateikę ne mažiau kaip </w:t>
      </w:r>
      <w:r>
        <w:rPr>
          <w:sz w:val="24"/>
          <w:szCs w:val="24"/>
          <w:lang w:eastAsia="lt-LT"/>
        </w:rPr>
        <w:t>20</w:t>
      </w:r>
      <w:r w:rsidRPr="006B4F7F">
        <w:rPr>
          <w:sz w:val="24"/>
          <w:szCs w:val="24"/>
          <w:lang w:eastAsia="lt-LT"/>
        </w:rPr>
        <w:t xml:space="preserve"> </w:t>
      </w:r>
      <w:r>
        <w:rPr>
          <w:sz w:val="24"/>
          <w:szCs w:val="24"/>
          <w:lang w:eastAsia="lt-LT"/>
        </w:rPr>
        <w:t>Vilkaviškio rajono savivaldybėje</w:t>
      </w:r>
      <w:r w:rsidRPr="006B4F7F">
        <w:rPr>
          <w:sz w:val="24"/>
          <w:szCs w:val="24"/>
          <w:lang w:eastAsia="lt-LT"/>
        </w:rPr>
        <w:t xml:space="preserve"> gyvenamąją vietą deklaravusių ir ne jaunesnių nei 1</w:t>
      </w:r>
      <w:r>
        <w:rPr>
          <w:sz w:val="24"/>
          <w:szCs w:val="24"/>
          <w:lang w:eastAsia="lt-LT"/>
        </w:rPr>
        <w:t>6</w:t>
      </w:r>
      <w:r w:rsidRPr="006B4F7F">
        <w:rPr>
          <w:sz w:val="24"/>
          <w:szCs w:val="24"/>
          <w:lang w:eastAsia="lt-LT"/>
        </w:rPr>
        <w:t xml:space="preserve"> metų gyventojų parašų, palaikančių projekto idėją.</w:t>
      </w:r>
    </w:p>
    <w:p w14:paraId="155A29AA" w14:textId="77777777" w:rsidR="00FB4B3D" w:rsidRDefault="00FB4B3D" w:rsidP="00FB4B3D">
      <w:pPr>
        <w:tabs>
          <w:tab w:val="left" w:pos="1298"/>
        </w:tabs>
        <w:ind w:firstLine="851"/>
        <w:jc w:val="both"/>
        <w:rPr>
          <w:sz w:val="24"/>
          <w:szCs w:val="24"/>
          <w:lang w:eastAsia="lt-LT"/>
        </w:rPr>
      </w:pPr>
      <w:r>
        <w:rPr>
          <w:sz w:val="24"/>
          <w:szCs w:val="24"/>
          <w:lang w:eastAsia="lt-LT"/>
        </w:rPr>
        <w:t xml:space="preserve">5. </w:t>
      </w:r>
      <w:r w:rsidRPr="00DE31E2">
        <w:rPr>
          <w:sz w:val="24"/>
          <w:szCs w:val="24"/>
          <w:lang w:eastAsia="lt-LT"/>
        </w:rPr>
        <w:t>Projektų idėjų pasiūlymai teikiami ir gali dalyvauti mažos arba didelės apimties infrastruktūros gerinimo projektų kategorijose.</w:t>
      </w:r>
      <w:r>
        <w:rPr>
          <w:sz w:val="24"/>
          <w:szCs w:val="24"/>
          <w:lang w:eastAsia="lt-LT"/>
        </w:rPr>
        <w:t xml:space="preserve"> </w:t>
      </w:r>
    </w:p>
    <w:p w14:paraId="3EFD269D" w14:textId="77777777" w:rsidR="00FB4B3D" w:rsidRPr="0015533F" w:rsidRDefault="00FB4B3D" w:rsidP="00FB4B3D">
      <w:pPr>
        <w:tabs>
          <w:tab w:val="left" w:pos="1298"/>
        </w:tabs>
        <w:ind w:firstLine="851"/>
        <w:jc w:val="both"/>
        <w:rPr>
          <w:sz w:val="24"/>
          <w:szCs w:val="24"/>
          <w:lang w:eastAsia="lt-LT"/>
        </w:rPr>
      </w:pPr>
      <w:r w:rsidRPr="0015533F">
        <w:rPr>
          <w:sz w:val="24"/>
          <w:szCs w:val="24"/>
          <w:lang w:eastAsia="lt-LT"/>
        </w:rPr>
        <w:t>6. Vienas </w:t>
      </w:r>
      <w:r w:rsidRPr="0015533F">
        <w:rPr>
          <w:bCs/>
          <w:sz w:val="24"/>
          <w:szCs w:val="24"/>
          <w:lang w:eastAsia="lt-LT"/>
        </w:rPr>
        <w:t>pareiškėjas gali pateikti</w:t>
      </w:r>
      <w:r w:rsidRPr="0015533F">
        <w:rPr>
          <w:sz w:val="24"/>
          <w:szCs w:val="24"/>
          <w:lang w:eastAsia="lt-LT"/>
        </w:rPr>
        <w:t> vieną </w:t>
      </w:r>
      <w:r w:rsidRPr="0015533F">
        <w:rPr>
          <w:bCs/>
          <w:sz w:val="24"/>
          <w:szCs w:val="24"/>
          <w:lang w:eastAsia="lt-LT"/>
        </w:rPr>
        <w:t>projekto idėją. Už vieną projekto idėją gyventojas gali pasirašyti vieną kartą.</w:t>
      </w:r>
    </w:p>
    <w:p w14:paraId="10BF364C" w14:textId="77777777" w:rsidR="00FB4B3D" w:rsidRPr="00DE31E2" w:rsidRDefault="00FB4B3D" w:rsidP="00FB4B3D">
      <w:pPr>
        <w:tabs>
          <w:tab w:val="left" w:pos="1298"/>
        </w:tabs>
        <w:ind w:firstLine="851"/>
        <w:jc w:val="both"/>
        <w:rPr>
          <w:sz w:val="24"/>
          <w:szCs w:val="24"/>
          <w:lang w:eastAsia="lt-LT"/>
        </w:rPr>
      </w:pPr>
      <w:r>
        <w:rPr>
          <w:sz w:val="24"/>
          <w:szCs w:val="24"/>
          <w:lang w:eastAsia="lt-LT"/>
        </w:rPr>
        <w:t>7</w:t>
      </w:r>
      <w:r w:rsidRPr="00DE31E2">
        <w:rPr>
          <w:sz w:val="24"/>
          <w:szCs w:val="24"/>
          <w:lang w:eastAsia="lt-LT"/>
        </w:rPr>
        <w:t xml:space="preserve">. Projektų idėjų pasiūlymai teikiami vadovaujantis šiuo </w:t>
      </w:r>
      <w:r>
        <w:rPr>
          <w:sz w:val="24"/>
          <w:szCs w:val="24"/>
          <w:lang w:eastAsia="lt-LT"/>
        </w:rPr>
        <w:t>A</w:t>
      </w:r>
      <w:r w:rsidRPr="00DE31E2">
        <w:rPr>
          <w:sz w:val="24"/>
          <w:szCs w:val="24"/>
          <w:lang w:eastAsia="lt-LT"/>
        </w:rPr>
        <w:t>prašu bei kvietime nustatyta tvarka ir terminais.</w:t>
      </w:r>
    </w:p>
    <w:p w14:paraId="1292AC3F" w14:textId="77777777" w:rsidR="00FB4B3D" w:rsidRPr="00DE31E2" w:rsidRDefault="00FB4B3D" w:rsidP="00FB4B3D">
      <w:pPr>
        <w:tabs>
          <w:tab w:val="left" w:pos="1298"/>
        </w:tabs>
        <w:ind w:firstLine="851"/>
        <w:jc w:val="both"/>
        <w:rPr>
          <w:sz w:val="24"/>
          <w:szCs w:val="24"/>
          <w:lang w:eastAsia="lt-LT"/>
        </w:rPr>
      </w:pPr>
      <w:r>
        <w:rPr>
          <w:sz w:val="24"/>
          <w:szCs w:val="24"/>
          <w:lang w:eastAsia="lt-LT"/>
        </w:rPr>
        <w:t>8</w:t>
      </w:r>
      <w:r w:rsidRPr="00DE31E2">
        <w:rPr>
          <w:sz w:val="24"/>
          <w:szCs w:val="24"/>
          <w:lang w:eastAsia="lt-LT"/>
        </w:rPr>
        <w:t xml:space="preserve">.  Kvietimas skelbiamas </w:t>
      </w:r>
      <w:r>
        <w:rPr>
          <w:sz w:val="24"/>
          <w:szCs w:val="24"/>
          <w:lang w:eastAsia="lt-LT"/>
        </w:rPr>
        <w:t>S</w:t>
      </w:r>
      <w:r w:rsidRPr="00DE31E2">
        <w:rPr>
          <w:sz w:val="24"/>
          <w:szCs w:val="24"/>
          <w:lang w:eastAsia="lt-LT"/>
        </w:rPr>
        <w:t xml:space="preserve">avivaldybės interneto </w:t>
      </w:r>
      <w:r w:rsidRPr="0024048B">
        <w:rPr>
          <w:sz w:val="24"/>
          <w:szCs w:val="24"/>
          <w:lang w:eastAsia="lt-LT"/>
        </w:rPr>
        <w:t>svetainėje </w:t>
      </w:r>
      <w:r w:rsidRPr="00AB7BB7">
        <w:rPr>
          <w:sz w:val="24"/>
          <w:szCs w:val="24"/>
          <w:lang w:eastAsia="lt-LT"/>
        </w:rPr>
        <w:t>www.vilkaviskis.lt</w:t>
      </w:r>
      <w:r>
        <w:rPr>
          <w:sz w:val="24"/>
          <w:szCs w:val="24"/>
          <w:lang w:eastAsia="lt-LT"/>
        </w:rPr>
        <w:t xml:space="preserve"> ir </w:t>
      </w:r>
      <w:r w:rsidRPr="001F1209">
        <w:rPr>
          <w:sz w:val="24"/>
          <w:szCs w:val="24"/>
          <w:lang w:eastAsia="lt-LT"/>
        </w:rPr>
        <w:t>kitomis visuomenės informavimo priemonėmis.</w:t>
      </w:r>
      <w:r w:rsidRPr="00DE31E2">
        <w:rPr>
          <w:sz w:val="24"/>
          <w:szCs w:val="24"/>
          <w:lang w:eastAsia="lt-LT"/>
        </w:rPr>
        <w:t xml:space="preserve"> Kvietimą skelbia</w:t>
      </w:r>
      <w:r>
        <w:rPr>
          <w:sz w:val="24"/>
          <w:szCs w:val="24"/>
          <w:lang w:eastAsia="lt-LT"/>
        </w:rPr>
        <w:t xml:space="preserve"> </w:t>
      </w:r>
      <w:r w:rsidRPr="00E50238">
        <w:rPr>
          <w:sz w:val="24"/>
          <w:szCs w:val="24"/>
          <w:lang w:eastAsia="lt-LT"/>
        </w:rPr>
        <w:t>Savivaldybės administracijos Investicijų ir strateginio planavimo skyrius</w:t>
      </w:r>
      <w:r>
        <w:rPr>
          <w:sz w:val="24"/>
          <w:szCs w:val="24"/>
          <w:lang w:eastAsia="lt-LT"/>
        </w:rPr>
        <w:t>.</w:t>
      </w:r>
    </w:p>
    <w:p w14:paraId="1FE6ADED" w14:textId="77777777" w:rsidR="00FB4B3D" w:rsidRPr="00DE31E2" w:rsidRDefault="00FB4B3D" w:rsidP="00FB4B3D">
      <w:pPr>
        <w:tabs>
          <w:tab w:val="left" w:pos="1298"/>
        </w:tabs>
        <w:ind w:firstLine="851"/>
        <w:jc w:val="both"/>
        <w:rPr>
          <w:sz w:val="24"/>
          <w:szCs w:val="24"/>
          <w:lang w:eastAsia="lt-LT"/>
        </w:rPr>
      </w:pPr>
      <w:r>
        <w:rPr>
          <w:sz w:val="24"/>
          <w:szCs w:val="24"/>
          <w:lang w:eastAsia="lt-LT"/>
        </w:rPr>
        <w:t>9</w:t>
      </w:r>
      <w:r w:rsidRPr="00DE31E2">
        <w:rPr>
          <w:sz w:val="24"/>
          <w:szCs w:val="24"/>
          <w:lang w:eastAsia="lt-LT"/>
        </w:rPr>
        <w:t>. Pareiškėjas kvietime nustatyta tvarka ir terminais pateikia užpildytą projekto idėjos pasiūlymą (</w:t>
      </w:r>
      <w:r>
        <w:rPr>
          <w:sz w:val="24"/>
          <w:szCs w:val="24"/>
          <w:lang w:eastAsia="lt-LT"/>
        </w:rPr>
        <w:t>1 priedas</w:t>
      </w:r>
      <w:r w:rsidRPr="00DE31E2">
        <w:rPr>
          <w:sz w:val="24"/>
          <w:szCs w:val="24"/>
          <w:lang w:eastAsia="lt-LT"/>
        </w:rPr>
        <w:t>) ir privalomą pateikti kitą reikalingą informaciją.</w:t>
      </w:r>
    </w:p>
    <w:p w14:paraId="6FAB2A0C" w14:textId="77777777" w:rsidR="00FB4B3D" w:rsidRPr="00DE31E2" w:rsidRDefault="00FB4B3D" w:rsidP="00FB4B3D">
      <w:pPr>
        <w:tabs>
          <w:tab w:val="left" w:pos="1298"/>
        </w:tabs>
        <w:ind w:firstLine="851"/>
        <w:jc w:val="both"/>
        <w:rPr>
          <w:sz w:val="24"/>
          <w:szCs w:val="24"/>
          <w:lang w:eastAsia="lt-LT"/>
        </w:rPr>
      </w:pPr>
      <w:r>
        <w:rPr>
          <w:sz w:val="24"/>
          <w:szCs w:val="24"/>
          <w:lang w:eastAsia="lt-LT"/>
        </w:rPr>
        <w:t>10</w:t>
      </w:r>
      <w:r w:rsidRPr="00DE31E2">
        <w:rPr>
          <w:sz w:val="24"/>
          <w:szCs w:val="24"/>
          <w:lang w:eastAsia="lt-LT"/>
        </w:rPr>
        <w:t xml:space="preserve">.  Būtinieji reikalavimai </w:t>
      </w:r>
      <w:bookmarkStart w:id="3" w:name="_Hlk65668644"/>
      <w:r w:rsidRPr="00DE31E2">
        <w:rPr>
          <w:sz w:val="24"/>
          <w:szCs w:val="24"/>
          <w:lang w:eastAsia="lt-LT"/>
        </w:rPr>
        <w:t>projekto idėjos pasiūlymui</w:t>
      </w:r>
      <w:bookmarkEnd w:id="3"/>
      <w:r w:rsidRPr="00DE31E2">
        <w:rPr>
          <w:sz w:val="24"/>
          <w:szCs w:val="24"/>
          <w:lang w:eastAsia="lt-LT"/>
        </w:rPr>
        <w:t>:</w:t>
      </w:r>
    </w:p>
    <w:p w14:paraId="1478FD1B" w14:textId="77777777" w:rsidR="00FB4B3D" w:rsidRPr="00DE31E2" w:rsidRDefault="00FB4B3D" w:rsidP="00FB4B3D">
      <w:pPr>
        <w:tabs>
          <w:tab w:val="left" w:pos="1298"/>
        </w:tabs>
        <w:ind w:firstLine="851"/>
        <w:jc w:val="both"/>
        <w:rPr>
          <w:sz w:val="24"/>
          <w:szCs w:val="24"/>
          <w:lang w:eastAsia="lt-LT"/>
        </w:rPr>
      </w:pPr>
      <w:r>
        <w:rPr>
          <w:sz w:val="24"/>
          <w:szCs w:val="24"/>
          <w:lang w:eastAsia="lt-LT"/>
        </w:rPr>
        <w:t>10</w:t>
      </w:r>
      <w:r w:rsidRPr="00DE31E2">
        <w:rPr>
          <w:sz w:val="24"/>
          <w:szCs w:val="24"/>
          <w:lang w:eastAsia="lt-LT"/>
        </w:rPr>
        <w:t>.1. prie projekto idėjos pasiūlymo turi būti pateiktas pritarimas projekto idėjai</w:t>
      </w:r>
      <w:r w:rsidRPr="0024048B">
        <w:rPr>
          <w:sz w:val="24"/>
          <w:szCs w:val="24"/>
          <w:lang w:eastAsia="lt-LT"/>
        </w:rPr>
        <w:t xml:space="preserve"> (2 priedas);</w:t>
      </w:r>
    </w:p>
    <w:p w14:paraId="0092BA45" w14:textId="77777777" w:rsidR="00FB4B3D" w:rsidRPr="007E2779" w:rsidRDefault="00FB4B3D" w:rsidP="00FB4B3D">
      <w:pPr>
        <w:tabs>
          <w:tab w:val="left" w:pos="1298"/>
        </w:tabs>
        <w:ind w:firstLine="851"/>
        <w:jc w:val="both"/>
        <w:rPr>
          <w:sz w:val="24"/>
          <w:szCs w:val="24"/>
          <w:lang w:eastAsia="lt-LT"/>
        </w:rPr>
      </w:pPr>
      <w:r>
        <w:rPr>
          <w:sz w:val="24"/>
          <w:szCs w:val="24"/>
          <w:lang w:eastAsia="lt-LT"/>
        </w:rPr>
        <w:t>10</w:t>
      </w:r>
      <w:r w:rsidRPr="007E2779">
        <w:rPr>
          <w:sz w:val="24"/>
          <w:szCs w:val="24"/>
          <w:lang w:eastAsia="lt-LT"/>
        </w:rPr>
        <w:t>.2. projektas turi būti įgyvendinamas Vilkaviškio rajon</w:t>
      </w:r>
      <w:r>
        <w:rPr>
          <w:sz w:val="24"/>
          <w:szCs w:val="24"/>
          <w:lang w:eastAsia="lt-LT"/>
        </w:rPr>
        <w:t>o savivaldybėje</w:t>
      </w:r>
      <w:r w:rsidRPr="007E2779">
        <w:rPr>
          <w:sz w:val="24"/>
          <w:szCs w:val="24"/>
          <w:lang w:eastAsia="lt-LT"/>
        </w:rPr>
        <w:t xml:space="preserve">, </w:t>
      </w:r>
      <w:r>
        <w:rPr>
          <w:sz w:val="24"/>
          <w:szCs w:val="24"/>
          <w:lang w:eastAsia="lt-LT"/>
        </w:rPr>
        <w:t>S</w:t>
      </w:r>
      <w:r w:rsidRPr="007E2779">
        <w:rPr>
          <w:sz w:val="24"/>
          <w:szCs w:val="24"/>
          <w:lang w:eastAsia="lt-LT"/>
        </w:rPr>
        <w:t xml:space="preserve">avivaldybės nuosavybės, panaudos ar patikėjimo teise valdomoje arba valstybinėje žemėje, kuri skirta bendram, viešam naudojimui; </w:t>
      </w:r>
    </w:p>
    <w:p w14:paraId="1800AB28" w14:textId="77777777" w:rsidR="00FB4B3D" w:rsidRPr="007E2779" w:rsidRDefault="00FB4B3D" w:rsidP="00FB4B3D">
      <w:pPr>
        <w:tabs>
          <w:tab w:val="left" w:pos="1298"/>
        </w:tabs>
        <w:ind w:firstLine="851"/>
        <w:jc w:val="both"/>
        <w:rPr>
          <w:sz w:val="24"/>
          <w:szCs w:val="24"/>
          <w:lang w:eastAsia="lt-LT"/>
        </w:rPr>
      </w:pPr>
      <w:r>
        <w:rPr>
          <w:sz w:val="24"/>
          <w:szCs w:val="24"/>
          <w:lang w:eastAsia="lt-LT"/>
        </w:rPr>
        <w:t xml:space="preserve">10.3. </w:t>
      </w:r>
      <w:r w:rsidRPr="007E2779">
        <w:rPr>
          <w:sz w:val="24"/>
          <w:szCs w:val="24"/>
          <w:lang w:eastAsia="lt-LT"/>
        </w:rPr>
        <w:t xml:space="preserve">projekto sprendiniai neturi prieštarauti toje teritorijoje galiojantiems teritorijų planavimo dokumentams, jau patvirtintiems kitiems </w:t>
      </w:r>
      <w:r>
        <w:rPr>
          <w:sz w:val="24"/>
          <w:szCs w:val="24"/>
          <w:lang w:eastAsia="lt-LT"/>
        </w:rPr>
        <w:t>S</w:t>
      </w:r>
      <w:r w:rsidRPr="007E2779">
        <w:rPr>
          <w:sz w:val="24"/>
          <w:szCs w:val="24"/>
          <w:lang w:eastAsia="lt-LT"/>
        </w:rPr>
        <w:t>avivaldybės projektų sprendiniams, netrukdyti esamiems inžineriniams tinklams ir komunikacijų sistemoms eksploatuoti;</w:t>
      </w:r>
    </w:p>
    <w:p w14:paraId="6CB2D8F3" w14:textId="77777777" w:rsidR="00FB4B3D" w:rsidRDefault="00FB4B3D" w:rsidP="00FB4B3D">
      <w:pPr>
        <w:tabs>
          <w:tab w:val="left" w:pos="1298"/>
        </w:tabs>
        <w:ind w:firstLine="851"/>
        <w:jc w:val="both"/>
        <w:rPr>
          <w:sz w:val="24"/>
          <w:szCs w:val="24"/>
          <w:lang w:eastAsia="lt-LT"/>
        </w:rPr>
      </w:pPr>
      <w:r>
        <w:rPr>
          <w:sz w:val="24"/>
          <w:szCs w:val="24"/>
          <w:lang w:eastAsia="lt-LT"/>
        </w:rPr>
        <w:t>10</w:t>
      </w:r>
      <w:r w:rsidRPr="0024048B">
        <w:rPr>
          <w:sz w:val="24"/>
          <w:szCs w:val="24"/>
          <w:lang w:eastAsia="lt-LT"/>
        </w:rPr>
        <w:t>.4.  turi būti viešosios infrastr</w:t>
      </w:r>
      <w:r>
        <w:rPr>
          <w:sz w:val="24"/>
          <w:szCs w:val="24"/>
          <w:lang w:eastAsia="lt-LT"/>
        </w:rPr>
        <w:t xml:space="preserve">uktūros (išskyrus gatvių / kelių statybą, </w:t>
      </w:r>
      <w:r w:rsidRPr="0024048B">
        <w:rPr>
          <w:sz w:val="24"/>
          <w:szCs w:val="24"/>
          <w:lang w:eastAsia="lt-LT"/>
        </w:rPr>
        <w:t xml:space="preserve">rekonstrukciją ir remontą), nekomercinis, </w:t>
      </w:r>
      <w:r>
        <w:rPr>
          <w:sz w:val="24"/>
          <w:szCs w:val="24"/>
          <w:lang w:eastAsia="lt-LT"/>
        </w:rPr>
        <w:t xml:space="preserve">negeneruoti pajamų, </w:t>
      </w:r>
      <w:r w:rsidRPr="0024048B">
        <w:rPr>
          <w:sz w:val="24"/>
          <w:szCs w:val="24"/>
          <w:lang w:eastAsia="lt-LT"/>
        </w:rPr>
        <w:t>gyvenamosios aplinkos gerinimo projektas.</w:t>
      </w:r>
    </w:p>
    <w:p w14:paraId="2439C932"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 </w:t>
      </w:r>
      <w:r w:rsidRPr="001F1209">
        <w:rPr>
          <w:sz w:val="24"/>
          <w:szCs w:val="24"/>
          <w:lang w:eastAsia="lt-LT"/>
        </w:rPr>
        <w:t>projekto veiklomis sukurti rezultatai turi atitikti Lietuvos Respublikos architektūros įstatyme numatytus reikalavimus architektūros kokybei:</w:t>
      </w:r>
    </w:p>
    <w:p w14:paraId="57E8360A"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10.5.1. </w:t>
      </w:r>
      <w:r w:rsidRPr="001F1209">
        <w:rPr>
          <w:sz w:val="24"/>
          <w:szCs w:val="24"/>
          <w:lang w:eastAsia="lt-LT"/>
        </w:rPr>
        <w:t>urbanistinis integralumas, funkcionalumas;</w:t>
      </w:r>
    </w:p>
    <w:p w14:paraId="026E044A"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10.5.2. </w:t>
      </w:r>
      <w:r w:rsidRPr="00AB7BB7">
        <w:rPr>
          <w:sz w:val="24"/>
          <w:szCs w:val="24"/>
          <w:lang w:eastAsia="lt-LT"/>
        </w:rPr>
        <w:t>atitiktis darnaus vystymosi principui;</w:t>
      </w:r>
    </w:p>
    <w:p w14:paraId="51A73883"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10.5.3. </w:t>
      </w:r>
      <w:r w:rsidRPr="001F1209">
        <w:rPr>
          <w:sz w:val="24"/>
          <w:szCs w:val="24"/>
          <w:lang w:eastAsia="lt-LT"/>
        </w:rPr>
        <w:t>statybos ir kuriamos aplinkos kokybė</w:t>
      </w:r>
      <w:r>
        <w:rPr>
          <w:sz w:val="24"/>
          <w:szCs w:val="24"/>
          <w:lang w:eastAsia="lt-LT"/>
        </w:rPr>
        <w:t xml:space="preserve"> </w:t>
      </w:r>
      <w:r w:rsidRPr="00AB7BB7">
        <w:rPr>
          <w:sz w:val="24"/>
          <w:szCs w:val="24"/>
          <w:lang w:eastAsia="lt-LT"/>
        </w:rPr>
        <w:t>(</w:t>
      </w:r>
      <w:proofErr w:type="spellStart"/>
      <w:r w:rsidRPr="00AB7BB7">
        <w:rPr>
          <w:sz w:val="24"/>
          <w:szCs w:val="24"/>
          <w:lang w:eastAsia="lt-LT"/>
        </w:rPr>
        <w:t>ergonomiškumas</w:t>
      </w:r>
      <w:proofErr w:type="spellEnd"/>
      <w:r w:rsidRPr="00AB7BB7">
        <w:rPr>
          <w:sz w:val="24"/>
          <w:szCs w:val="24"/>
          <w:lang w:eastAsia="lt-LT"/>
        </w:rPr>
        <w:t>), ilgaamžiškumas;</w:t>
      </w:r>
    </w:p>
    <w:p w14:paraId="172FEB30"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10.5.4. </w:t>
      </w:r>
      <w:r w:rsidRPr="001F1209">
        <w:rPr>
          <w:sz w:val="24"/>
          <w:szCs w:val="24"/>
          <w:lang w:eastAsia="lt-LT"/>
        </w:rPr>
        <w:t>inovatyvumas (naujų technologijų, medžiagų, architektūrinių, urbanistinių sprendimų panaudojimas);</w:t>
      </w:r>
    </w:p>
    <w:p w14:paraId="245E42A4"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10.5.5. </w:t>
      </w:r>
      <w:r w:rsidRPr="00AB7BB7">
        <w:rPr>
          <w:sz w:val="24"/>
          <w:szCs w:val="24"/>
          <w:lang w:eastAsia="lt-LT"/>
        </w:rPr>
        <w:t>nekilnojamojo kultūros paveldo išsaugojimas;</w:t>
      </w:r>
    </w:p>
    <w:p w14:paraId="4F2F5BE1"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10.5.6. </w:t>
      </w:r>
      <w:r w:rsidRPr="001F1209">
        <w:rPr>
          <w:sz w:val="24"/>
          <w:szCs w:val="24"/>
          <w:lang w:eastAsia="lt-LT"/>
        </w:rPr>
        <w:t>aplinkos pritaikymas visiems visuomenės nariams – universalaus dizaino principų taikymas, užtikrinant žmonių srautų judumą ir projektuojamų objektų prieinamumą (pasiekiamumą);</w:t>
      </w:r>
    </w:p>
    <w:p w14:paraId="66E49975" w14:textId="77777777" w:rsidR="00FB4B3D" w:rsidRDefault="00FB4B3D" w:rsidP="00FB4B3D">
      <w:pPr>
        <w:tabs>
          <w:tab w:val="left" w:pos="1298"/>
        </w:tabs>
        <w:ind w:firstLine="851"/>
        <w:jc w:val="both"/>
        <w:rPr>
          <w:sz w:val="24"/>
          <w:szCs w:val="24"/>
          <w:lang w:eastAsia="lt-LT"/>
        </w:rPr>
      </w:pPr>
      <w:r>
        <w:rPr>
          <w:sz w:val="24"/>
          <w:szCs w:val="24"/>
          <w:lang w:eastAsia="lt-LT"/>
        </w:rPr>
        <w:t>10.5.7. estetika;</w:t>
      </w:r>
    </w:p>
    <w:p w14:paraId="6AE00BB9" w14:textId="77777777" w:rsidR="00FB4B3D" w:rsidRDefault="00FB4B3D" w:rsidP="00FB4B3D">
      <w:pPr>
        <w:tabs>
          <w:tab w:val="left" w:pos="1298"/>
        </w:tabs>
        <w:ind w:firstLine="851"/>
        <w:jc w:val="both"/>
        <w:rPr>
          <w:sz w:val="24"/>
          <w:szCs w:val="24"/>
          <w:lang w:eastAsia="lt-LT"/>
        </w:rPr>
      </w:pPr>
      <w:r>
        <w:rPr>
          <w:sz w:val="24"/>
          <w:szCs w:val="24"/>
          <w:lang w:eastAsia="lt-LT"/>
        </w:rPr>
        <w:t xml:space="preserve">10.5.8. </w:t>
      </w:r>
      <w:r w:rsidRPr="00AB7BB7">
        <w:rPr>
          <w:sz w:val="24"/>
          <w:szCs w:val="24"/>
          <w:lang w:eastAsia="lt-LT"/>
        </w:rPr>
        <w:t>sprendimų racionalumas, įvertinus statinio projektavimo ir projekto realizavimo kainos santykio optimalumą.</w:t>
      </w:r>
    </w:p>
    <w:p w14:paraId="302E9977" w14:textId="77777777" w:rsidR="00FB4B3D" w:rsidRDefault="00FB4B3D" w:rsidP="00FB4B3D">
      <w:pPr>
        <w:tabs>
          <w:tab w:val="left" w:pos="1298"/>
        </w:tabs>
        <w:ind w:firstLine="851"/>
        <w:jc w:val="both"/>
        <w:rPr>
          <w:sz w:val="24"/>
          <w:szCs w:val="24"/>
          <w:lang w:eastAsia="lt-LT"/>
        </w:rPr>
      </w:pPr>
      <w:r>
        <w:rPr>
          <w:sz w:val="24"/>
          <w:szCs w:val="24"/>
          <w:lang w:eastAsia="lt-LT"/>
        </w:rPr>
        <w:lastRenderedPageBreak/>
        <w:t>10.6. P</w:t>
      </w:r>
      <w:r w:rsidRPr="00A77852">
        <w:rPr>
          <w:sz w:val="24"/>
          <w:szCs w:val="24"/>
          <w:lang w:eastAsia="lt-LT"/>
        </w:rPr>
        <w:t>rojekto idėjos pasiūlym</w:t>
      </w:r>
      <w:r>
        <w:rPr>
          <w:sz w:val="24"/>
          <w:szCs w:val="24"/>
          <w:lang w:eastAsia="lt-LT"/>
        </w:rPr>
        <w:t xml:space="preserve">as negali būti teikiamas į tą pačią viešąją infrastruktūrą, kuri buvo anksčiau finansuota pagal šį Aprašą. </w:t>
      </w:r>
      <w:r w:rsidRPr="00A77852">
        <w:rPr>
          <w:sz w:val="24"/>
          <w:szCs w:val="24"/>
          <w:lang w:eastAsia="lt-LT"/>
        </w:rPr>
        <w:t xml:space="preserve">Nustačius, kad </w:t>
      </w:r>
      <w:r>
        <w:rPr>
          <w:sz w:val="24"/>
          <w:szCs w:val="24"/>
          <w:lang w:eastAsia="lt-LT"/>
        </w:rPr>
        <w:t xml:space="preserve">projekto idėjos pasiūlymas pateiktas į tą pačią viešąją infrastruktūrą, kuri buvo finansuota anksčiau pagal šį Aprašą, projekto idėjos pasiūlymas yra atmetamas. </w:t>
      </w:r>
    </w:p>
    <w:p w14:paraId="06C23B62" w14:textId="77777777" w:rsidR="00FB4B3D" w:rsidRDefault="00FB4B3D" w:rsidP="00FB4B3D">
      <w:pPr>
        <w:tabs>
          <w:tab w:val="left" w:pos="1298"/>
        </w:tabs>
        <w:ind w:firstLine="851"/>
        <w:jc w:val="both"/>
        <w:rPr>
          <w:b/>
          <w:bCs/>
          <w:sz w:val="24"/>
          <w:szCs w:val="24"/>
          <w:lang w:eastAsia="lt-LT"/>
        </w:rPr>
      </w:pPr>
      <w:r>
        <w:rPr>
          <w:sz w:val="24"/>
          <w:szCs w:val="24"/>
          <w:lang w:eastAsia="lt-LT"/>
        </w:rPr>
        <w:t xml:space="preserve">11. </w:t>
      </w:r>
      <w:r w:rsidRPr="00FB5FEF">
        <w:rPr>
          <w:sz w:val="24"/>
          <w:szCs w:val="24"/>
          <w:lang w:eastAsia="lt-LT"/>
        </w:rPr>
        <w:t>Projektų idėjų pasiūlymai teikiami užklijuotame voke, ant kurio turi būti nurodyta: „Bendruomenės iniciatyvų</w:t>
      </w:r>
      <w:r>
        <w:rPr>
          <w:sz w:val="24"/>
          <w:szCs w:val="24"/>
          <w:lang w:eastAsia="lt-LT"/>
        </w:rPr>
        <w:t>, skirtų gyvenamajai aplinkai gerinti, projektų idėjų</w:t>
      </w:r>
      <w:r w:rsidRPr="00FB5FEF">
        <w:rPr>
          <w:sz w:val="24"/>
          <w:szCs w:val="24"/>
          <w:lang w:eastAsia="lt-LT"/>
        </w:rPr>
        <w:t xml:space="preserve"> konkursui“, projekto pavadinimas, pareiškėjo pavadinimas, adresas ir telefono numeris.</w:t>
      </w:r>
      <w:r w:rsidRPr="00FB5FEF">
        <w:rPr>
          <w:b/>
          <w:bCs/>
          <w:sz w:val="24"/>
        </w:rPr>
        <w:t xml:space="preserve"> </w:t>
      </w:r>
    </w:p>
    <w:p w14:paraId="646CC736" w14:textId="77777777" w:rsidR="00FB4B3D" w:rsidRDefault="00FB4B3D" w:rsidP="00FB4B3D">
      <w:pPr>
        <w:tabs>
          <w:tab w:val="left" w:pos="1298"/>
        </w:tabs>
        <w:ind w:firstLine="851"/>
        <w:jc w:val="both"/>
        <w:rPr>
          <w:bCs/>
          <w:sz w:val="24"/>
          <w:szCs w:val="24"/>
          <w:lang w:eastAsia="lt-LT"/>
        </w:rPr>
      </w:pPr>
      <w:r w:rsidRPr="00FB5FEF">
        <w:rPr>
          <w:bCs/>
          <w:sz w:val="24"/>
          <w:szCs w:val="24"/>
          <w:lang w:eastAsia="lt-LT"/>
        </w:rPr>
        <w:t>1</w:t>
      </w:r>
      <w:r>
        <w:rPr>
          <w:bCs/>
          <w:sz w:val="24"/>
          <w:szCs w:val="24"/>
          <w:lang w:eastAsia="lt-LT"/>
        </w:rPr>
        <w:t>2</w:t>
      </w:r>
      <w:r w:rsidRPr="00FB5FEF">
        <w:rPr>
          <w:bCs/>
          <w:sz w:val="24"/>
          <w:szCs w:val="24"/>
          <w:lang w:eastAsia="lt-LT"/>
        </w:rPr>
        <w:t xml:space="preserve">. Projektų idėjų pasiūlymai iki Kvietime nurodyto termino pabaigos gali būti pateikiami tiesiogiai </w:t>
      </w:r>
      <w:r>
        <w:rPr>
          <w:bCs/>
          <w:sz w:val="24"/>
          <w:szCs w:val="24"/>
          <w:lang w:eastAsia="lt-LT"/>
        </w:rPr>
        <w:t>Savivaldybės administracijos 304 kab. III aukšte</w:t>
      </w:r>
      <w:r w:rsidRPr="00FB5FEF">
        <w:rPr>
          <w:bCs/>
          <w:sz w:val="24"/>
          <w:szCs w:val="24"/>
          <w:lang w:eastAsia="lt-LT"/>
        </w:rPr>
        <w:t xml:space="preserve"> ar naudojantis pašto ar pasiuntinių teikiamomis paslaugomis adresu: </w:t>
      </w:r>
      <w:r>
        <w:rPr>
          <w:bCs/>
          <w:sz w:val="24"/>
          <w:szCs w:val="24"/>
          <w:lang w:eastAsia="lt-LT"/>
        </w:rPr>
        <w:t>S. Nėries g. 1, Vilkaviškis</w:t>
      </w:r>
      <w:r w:rsidRPr="00FB5FEF">
        <w:rPr>
          <w:bCs/>
          <w:sz w:val="24"/>
          <w:szCs w:val="24"/>
          <w:lang w:eastAsia="lt-LT"/>
        </w:rPr>
        <w:t xml:space="preserve">. Projekto idėjos pasiūlymas laikomas pateiktas laiku, jei ant voko nurodyta pašto antspaudo data ar paraiškos įteikimo pasiuntiniui data yra ne vėlesnė nei paskutinė projektų idėjų pasiūlymų pateikimo diena, nurodyta </w:t>
      </w:r>
      <w:r>
        <w:rPr>
          <w:bCs/>
          <w:sz w:val="24"/>
          <w:szCs w:val="24"/>
          <w:lang w:eastAsia="lt-LT"/>
        </w:rPr>
        <w:t>k</w:t>
      </w:r>
      <w:r w:rsidRPr="00FB5FEF">
        <w:rPr>
          <w:bCs/>
          <w:sz w:val="24"/>
          <w:szCs w:val="24"/>
          <w:lang w:eastAsia="lt-LT"/>
        </w:rPr>
        <w:t>vietime.</w:t>
      </w:r>
    </w:p>
    <w:p w14:paraId="3C234DB1" w14:textId="77777777" w:rsidR="00FB4B3D" w:rsidRDefault="00FB4B3D" w:rsidP="00FB4B3D">
      <w:pPr>
        <w:tabs>
          <w:tab w:val="left" w:pos="1298"/>
        </w:tabs>
        <w:ind w:firstLine="851"/>
        <w:jc w:val="both"/>
        <w:rPr>
          <w:bCs/>
          <w:sz w:val="24"/>
          <w:szCs w:val="24"/>
          <w:lang w:eastAsia="lt-LT"/>
        </w:rPr>
      </w:pPr>
      <w:r>
        <w:rPr>
          <w:bCs/>
          <w:sz w:val="24"/>
          <w:szCs w:val="24"/>
          <w:lang w:eastAsia="lt-LT"/>
        </w:rPr>
        <w:t xml:space="preserve">13. </w:t>
      </w:r>
      <w:r w:rsidRPr="00FB5FEF">
        <w:rPr>
          <w:bCs/>
          <w:sz w:val="24"/>
          <w:szCs w:val="24"/>
          <w:lang w:eastAsia="lt-LT"/>
        </w:rPr>
        <w:t>Pareiškėjas turi teisę projekto idėjos pasiūlymą atsiimti bet kuriuo metu iki viešos atrankos paskelbimo pradžios.</w:t>
      </w:r>
    </w:p>
    <w:p w14:paraId="3168486F" w14:textId="77777777" w:rsidR="00FB4B3D" w:rsidRPr="00FB5FEF" w:rsidRDefault="00FB4B3D" w:rsidP="00FB4B3D">
      <w:pPr>
        <w:tabs>
          <w:tab w:val="left" w:pos="1298"/>
        </w:tabs>
        <w:ind w:firstLine="851"/>
        <w:jc w:val="both"/>
        <w:rPr>
          <w:sz w:val="24"/>
          <w:szCs w:val="24"/>
          <w:lang w:eastAsia="lt-LT"/>
        </w:rPr>
      </w:pPr>
      <w:r>
        <w:rPr>
          <w:bCs/>
          <w:sz w:val="24"/>
          <w:szCs w:val="24"/>
          <w:lang w:eastAsia="lt-LT"/>
        </w:rPr>
        <w:t xml:space="preserve">14. </w:t>
      </w:r>
      <w:r w:rsidRPr="00FB5FEF">
        <w:rPr>
          <w:bCs/>
          <w:sz w:val="24"/>
          <w:szCs w:val="24"/>
          <w:lang w:eastAsia="lt-LT"/>
        </w:rPr>
        <w:t xml:space="preserve">Konsultaciją ir metodinę pagalbą gyventojams, norintiems teikti projektų idėjų pasiūlymus, teikia </w:t>
      </w:r>
      <w:r>
        <w:rPr>
          <w:bCs/>
          <w:sz w:val="24"/>
          <w:szCs w:val="24"/>
          <w:lang w:eastAsia="lt-LT"/>
        </w:rPr>
        <w:t>Savivaldybės administracijos skyrių</w:t>
      </w:r>
      <w:r w:rsidRPr="00FB5FEF">
        <w:rPr>
          <w:bCs/>
          <w:sz w:val="24"/>
          <w:szCs w:val="24"/>
          <w:lang w:eastAsia="lt-LT"/>
        </w:rPr>
        <w:t xml:space="preserve"> atsakingi darbuotojai, nurodyti </w:t>
      </w:r>
      <w:r>
        <w:rPr>
          <w:bCs/>
          <w:sz w:val="24"/>
          <w:szCs w:val="24"/>
          <w:lang w:eastAsia="lt-LT"/>
        </w:rPr>
        <w:t>k</w:t>
      </w:r>
      <w:r w:rsidRPr="00FB5FEF">
        <w:rPr>
          <w:bCs/>
          <w:sz w:val="24"/>
          <w:szCs w:val="24"/>
          <w:lang w:eastAsia="lt-LT"/>
        </w:rPr>
        <w:t>vietime.</w:t>
      </w:r>
    </w:p>
    <w:p w14:paraId="08AF8898"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5117E085"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III SKYRIUS</w:t>
      </w:r>
    </w:p>
    <w:p w14:paraId="1C0D3C17"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PROJEKTŲ IDĖJŲ PASIŪLYMŲ VERTINIMAS IR ATRANKA</w:t>
      </w:r>
    </w:p>
    <w:p w14:paraId="42C6F5CD" w14:textId="77777777" w:rsidR="00FB4B3D" w:rsidRPr="00DE31E2" w:rsidRDefault="00FB4B3D" w:rsidP="00FB4B3D">
      <w:pPr>
        <w:tabs>
          <w:tab w:val="left" w:pos="1298"/>
        </w:tabs>
        <w:ind w:firstLine="1298"/>
        <w:jc w:val="both"/>
        <w:rPr>
          <w:sz w:val="24"/>
          <w:szCs w:val="24"/>
          <w:lang w:eastAsia="lt-LT"/>
        </w:rPr>
      </w:pPr>
      <w:r w:rsidRPr="00DE31E2">
        <w:rPr>
          <w:b/>
          <w:bCs/>
          <w:sz w:val="24"/>
          <w:szCs w:val="24"/>
          <w:lang w:eastAsia="lt-LT"/>
        </w:rPr>
        <w:t> </w:t>
      </w:r>
    </w:p>
    <w:p w14:paraId="65D0A332" w14:textId="77777777" w:rsidR="00FB4B3D" w:rsidRDefault="00FB4B3D" w:rsidP="00FB4B3D">
      <w:pPr>
        <w:tabs>
          <w:tab w:val="left" w:pos="1298"/>
        </w:tabs>
        <w:ind w:firstLine="851"/>
        <w:jc w:val="both"/>
        <w:rPr>
          <w:sz w:val="24"/>
          <w:szCs w:val="24"/>
          <w:lang w:eastAsia="lt-LT"/>
        </w:rPr>
      </w:pPr>
      <w:r w:rsidRPr="00DE31E2">
        <w:rPr>
          <w:sz w:val="24"/>
          <w:szCs w:val="24"/>
          <w:lang w:eastAsia="lt-LT"/>
        </w:rPr>
        <w:t>1</w:t>
      </w:r>
      <w:r>
        <w:rPr>
          <w:sz w:val="24"/>
          <w:szCs w:val="24"/>
          <w:lang w:eastAsia="lt-LT"/>
        </w:rPr>
        <w:t>5</w:t>
      </w:r>
      <w:r w:rsidRPr="00DE31E2">
        <w:rPr>
          <w:sz w:val="24"/>
          <w:szCs w:val="24"/>
          <w:lang w:eastAsia="lt-LT"/>
        </w:rPr>
        <w:t>. Pagal kvietime nustatytas sąlygas pateikti projektų idėjų pasiūlymai vertinami pasibaigus jų priėmimo terminui.</w:t>
      </w:r>
    </w:p>
    <w:p w14:paraId="10119A52" w14:textId="77777777" w:rsidR="00FB4B3D" w:rsidRPr="00CB7D79" w:rsidRDefault="00FB4B3D" w:rsidP="00FB4B3D">
      <w:pPr>
        <w:tabs>
          <w:tab w:val="left" w:pos="1298"/>
        </w:tabs>
        <w:ind w:firstLine="851"/>
        <w:jc w:val="both"/>
        <w:rPr>
          <w:sz w:val="24"/>
          <w:szCs w:val="24"/>
          <w:lang w:eastAsia="lt-LT"/>
        </w:rPr>
      </w:pPr>
      <w:r>
        <w:rPr>
          <w:sz w:val="24"/>
          <w:szCs w:val="24"/>
          <w:lang w:eastAsia="lt-LT"/>
        </w:rPr>
        <w:t xml:space="preserve">16. </w:t>
      </w:r>
      <w:r w:rsidRPr="00CB7D79">
        <w:rPr>
          <w:sz w:val="24"/>
          <w:szCs w:val="24"/>
          <w:lang w:eastAsia="lt-LT"/>
        </w:rPr>
        <w:t>Pateiktų projektų idėjų pasiūlymų vertinimas vyksta trimis etapais:</w:t>
      </w:r>
    </w:p>
    <w:p w14:paraId="0E59F783"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6</w:t>
      </w:r>
      <w:r w:rsidRPr="00CB7D79">
        <w:rPr>
          <w:sz w:val="24"/>
          <w:szCs w:val="24"/>
          <w:lang w:eastAsia="lt-LT"/>
        </w:rPr>
        <w:t>.1. administracinės atitikties vertinimas;</w:t>
      </w:r>
    </w:p>
    <w:p w14:paraId="2C790727"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6</w:t>
      </w:r>
      <w:r w:rsidRPr="00CB7D79">
        <w:rPr>
          <w:sz w:val="24"/>
          <w:szCs w:val="24"/>
          <w:lang w:eastAsia="lt-LT"/>
        </w:rPr>
        <w:t xml:space="preserve">.2. projektų idėjų pasiūlymų atranka </w:t>
      </w:r>
      <w:r>
        <w:rPr>
          <w:sz w:val="24"/>
          <w:szCs w:val="24"/>
          <w:lang w:eastAsia="lt-LT"/>
        </w:rPr>
        <w:t>darbo grupėje</w:t>
      </w:r>
      <w:r w:rsidRPr="00CB7D79">
        <w:rPr>
          <w:sz w:val="24"/>
          <w:szCs w:val="24"/>
          <w:lang w:eastAsia="lt-LT"/>
        </w:rPr>
        <w:t>;</w:t>
      </w:r>
    </w:p>
    <w:p w14:paraId="3A141D3D"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6</w:t>
      </w:r>
      <w:r w:rsidRPr="00CB7D79">
        <w:rPr>
          <w:sz w:val="24"/>
          <w:szCs w:val="24"/>
          <w:lang w:eastAsia="lt-LT"/>
        </w:rPr>
        <w:t>.3. vieša atranka.</w:t>
      </w:r>
    </w:p>
    <w:p w14:paraId="30B27E3C" w14:textId="77777777" w:rsidR="00FB4B3D" w:rsidRDefault="00FB4B3D" w:rsidP="00FB4B3D">
      <w:pPr>
        <w:tabs>
          <w:tab w:val="left" w:pos="1298"/>
        </w:tabs>
        <w:ind w:firstLine="851"/>
        <w:jc w:val="both"/>
        <w:rPr>
          <w:sz w:val="24"/>
          <w:szCs w:val="24"/>
          <w:lang w:eastAsia="lt-LT"/>
        </w:rPr>
      </w:pPr>
      <w:r>
        <w:rPr>
          <w:sz w:val="24"/>
          <w:szCs w:val="24"/>
          <w:lang w:eastAsia="lt-LT"/>
        </w:rPr>
        <w:t xml:space="preserve">17. </w:t>
      </w:r>
      <w:r w:rsidRPr="00CB7D79">
        <w:rPr>
          <w:sz w:val="24"/>
          <w:szCs w:val="24"/>
          <w:lang w:eastAsia="lt-LT"/>
        </w:rPr>
        <w:t xml:space="preserve">Projektų idėjų pasiūlymų administracinės atitikties vertinimą atlieka Savivaldybės administracijos </w:t>
      </w:r>
      <w:r>
        <w:rPr>
          <w:sz w:val="24"/>
          <w:szCs w:val="24"/>
          <w:lang w:eastAsia="lt-LT"/>
        </w:rPr>
        <w:t>Investicijų ir strateginio planavimo skyrius</w:t>
      </w:r>
      <w:r w:rsidRPr="00CB7D79">
        <w:rPr>
          <w:sz w:val="24"/>
          <w:szCs w:val="24"/>
          <w:lang w:eastAsia="lt-LT"/>
        </w:rPr>
        <w:t xml:space="preserve"> (toliau – Vertintojas). Administracinės atitikties vertinimas atliekamas per 15 darbo dienų nuo </w:t>
      </w:r>
      <w:r>
        <w:rPr>
          <w:sz w:val="24"/>
          <w:szCs w:val="24"/>
          <w:lang w:eastAsia="lt-LT"/>
        </w:rPr>
        <w:t>k</w:t>
      </w:r>
      <w:r w:rsidRPr="00CB7D79">
        <w:rPr>
          <w:sz w:val="24"/>
          <w:szCs w:val="24"/>
          <w:lang w:eastAsia="lt-LT"/>
        </w:rPr>
        <w:t>vietime nurodytos paskutinės projektų idėjų pasiūlymų pateikimo dienos.</w:t>
      </w:r>
    </w:p>
    <w:p w14:paraId="4AA18BCD" w14:textId="77777777" w:rsidR="00FB4B3D" w:rsidRPr="00CB7D79" w:rsidRDefault="00FB4B3D" w:rsidP="00FB4B3D">
      <w:pPr>
        <w:tabs>
          <w:tab w:val="left" w:pos="1298"/>
        </w:tabs>
        <w:ind w:firstLine="851"/>
        <w:jc w:val="both"/>
        <w:rPr>
          <w:sz w:val="24"/>
          <w:szCs w:val="24"/>
          <w:lang w:eastAsia="lt-LT"/>
        </w:rPr>
      </w:pPr>
      <w:r>
        <w:rPr>
          <w:sz w:val="24"/>
          <w:szCs w:val="24"/>
          <w:lang w:eastAsia="lt-LT"/>
        </w:rPr>
        <w:t xml:space="preserve">18. </w:t>
      </w:r>
      <w:r w:rsidRPr="00CB7D79">
        <w:rPr>
          <w:sz w:val="24"/>
          <w:szCs w:val="24"/>
          <w:lang w:eastAsia="lt-LT"/>
        </w:rPr>
        <w:t xml:space="preserve">Administracinės atitikties vertinimo metu </w:t>
      </w:r>
      <w:r>
        <w:rPr>
          <w:sz w:val="24"/>
          <w:szCs w:val="24"/>
          <w:lang w:eastAsia="lt-LT"/>
        </w:rPr>
        <w:t>vertinama ar</w:t>
      </w:r>
      <w:r w:rsidRPr="00CB7D79">
        <w:rPr>
          <w:sz w:val="24"/>
          <w:szCs w:val="24"/>
          <w:lang w:eastAsia="lt-LT"/>
        </w:rPr>
        <w:t>:</w:t>
      </w:r>
    </w:p>
    <w:p w14:paraId="327D26AB"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8</w:t>
      </w:r>
      <w:r w:rsidRPr="00CB7D79">
        <w:rPr>
          <w:sz w:val="24"/>
          <w:szCs w:val="24"/>
          <w:lang w:eastAsia="lt-LT"/>
        </w:rPr>
        <w:t xml:space="preserve">.1. projekto idėjos pasiūlymas ir prie jos pridedami dokumentai gauti iki projekto idėjos pasiūlymo pateikimo termino pabaigos (projekto idėjos pasiūlymas laikomas pateiktas laiku, jei ant voko nurodyta pašto antspaudo data ar paraiškos įteikimo pasiuntiniui data yra ne vėlesnė nei paskutinė projekto idėjos pasiūlymo pateikimo diena, nurodyta </w:t>
      </w:r>
      <w:r>
        <w:rPr>
          <w:sz w:val="24"/>
          <w:szCs w:val="24"/>
          <w:lang w:eastAsia="lt-LT"/>
        </w:rPr>
        <w:t>k</w:t>
      </w:r>
      <w:r w:rsidRPr="00CB7D79">
        <w:rPr>
          <w:sz w:val="24"/>
          <w:szCs w:val="24"/>
          <w:lang w:eastAsia="lt-LT"/>
        </w:rPr>
        <w:t>vietime);</w:t>
      </w:r>
    </w:p>
    <w:p w14:paraId="064136E1"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8</w:t>
      </w:r>
      <w:r w:rsidRPr="00CB7D79">
        <w:rPr>
          <w:sz w:val="24"/>
          <w:szCs w:val="24"/>
          <w:lang w:eastAsia="lt-LT"/>
        </w:rPr>
        <w:t>.2. projekto idėjos pasiūlymas atitinka</w:t>
      </w:r>
      <w:r>
        <w:rPr>
          <w:sz w:val="24"/>
          <w:szCs w:val="24"/>
          <w:lang w:eastAsia="lt-LT"/>
        </w:rPr>
        <w:t xml:space="preserve"> šio</w:t>
      </w:r>
      <w:r w:rsidRPr="00CB7D79">
        <w:rPr>
          <w:sz w:val="24"/>
          <w:szCs w:val="24"/>
          <w:lang w:eastAsia="lt-LT"/>
        </w:rPr>
        <w:t xml:space="preserve"> </w:t>
      </w:r>
      <w:r>
        <w:rPr>
          <w:sz w:val="24"/>
          <w:szCs w:val="24"/>
          <w:lang w:eastAsia="lt-LT"/>
        </w:rPr>
        <w:t>A</w:t>
      </w:r>
      <w:r w:rsidRPr="00CB7D79">
        <w:rPr>
          <w:sz w:val="24"/>
          <w:szCs w:val="24"/>
          <w:lang w:eastAsia="lt-LT"/>
        </w:rPr>
        <w:t>prašo 1 priede nustatytą projekto pasiūlymo formą;</w:t>
      </w:r>
    </w:p>
    <w:p w14:paraId="0EE31787"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8</w:t>
      </w:r>
      <w:r w:rsidRPr="00CB7D79">
        <w:rPr>
          <w:sz w:val="24"/>
          <w:szCs w:val="24"/>
          <w:lang w:eastAsia="lt-LT"/>
        </w:rPr>
        <w:t>.3. projekto idėjos pasiūlymas užpildytas tinkamai, t. y., užpildytas lietuvių kalba,</w:t>
      </w:r>
      <w:r>
        <w:rPr>
          <w:sz w:val="24"/>
          <w:szCs w:val="24"/>
          <w:lang w:eastAsia="lt-LT"/>
        </w:rPr>
        <w:t xml:space="preserve"> kompiuteriu,  užpildytos visos formos grafos;</w:t>
      </w:r>
    </w:p>
    <w:p w14:paraId="390A5BF4" w14:textId="77777777" w:rsidR="00FB4B3D" w:rsidRPr="00CB7D79"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8</w:t>
      </w:r>
      <w:r w:rsidRPr="00CB7D79">
        <w:rPr>
          <w:sz w:val="24"/>
          <w:szCs w:val="24"/>
          <w:lang w:eastAsia="lt-LT"/>
        </w:rPr>
        <w:t xml:space="preserve">.4. pateikti visi </w:t>
      </w:r>
      <w:r>
        <w:rPr>
          <w:sz w:val="24"/>
          <w:szCs w:val="24"/>
          <w:lang w:eastAsia="lt-LT"/>
        </w:rPr>
        <w:t>k</w:t>
      </w:r>
      <w:r w:rsidRPr="00CB7D79">
        <w:rPr>
          <w:sz w:val="24"/>
          <w:szCs w:val="24"/>
          <w:lang w:eastAsia="lt-LT"/>
        </w:rPr>
        <w:t>vietime teikti projektų idėjų pasiūlymus nurodyti ir kartu su projekto idėjos pasiūlymu privalomi pateikti dokumentai;</w:t>
      </w:r>
    </w:p>
    <w:p w14:paraId="5D76652C" w14:textId="77777777" w:rsidR="00FB4B3D" w:rsidRDefault="00FB4B3D" w:rsidP="00FB4B3D">
      <w:pPr>
        <w:tabs>
          <w:tab w:val="left" w:pos="1298"/>
        </w:tabs>
        <w:ind w:firstLine="851"/>
        <w:jc w:val="both"/>
        <w:rPr>
          <w:sz w:val="24"/>
          <w:szCs w:val="24"/>
          <w:lang w:eastAsia="lt-LT"/>
        </w:rPr>
      </w:pPr>
      <w:r w:rsidRPr="00CB7D79">
        <w:rPr>
          <w:sz w:val="24"/>
          <w:szCs w:val="24"/>
          <w:lang w:eastAsia="lt-LT"/>
        </w:rPr>
        <w:t>1</w:t>
      </w:r>
      <w:r>
        <w:rPr>
          <w:sz w:val="24"/>
          <w:szCs w:val="24"/>
          <w:lang w:eastAsia="lt-LT"/>
        </w:rPr>
        <w:t>8</w:t>
      </w:r>
      <w:r w:rsidRPr="00CB7D79">
        <w:rPr>
          <w:sz w:val="24"/>
          <w:szCs w:val="24"/>
          <w:lang w:eastAsia="lt-LT"/>
        </w:rPr>
        <w:t xml:space="preserve">.5. pareiškėjas ir projekto idėjai pritariantys gyventojai yra </w:t>
      </w:r>
      <w:r>
        <w:rPr>
          <w:sz w:val="24"/>
          <w:szCs w:val="24"/>
          <w:lang w:eastAsia="lt-LT"/>
        </w:rPr>
        <w:t>Vilkaviškio rajono savivaldybėje</w:t>
      </w:r>
      <w:r w:rsidRPr="00CB7D79">
        <w:rPr>
          <w:sz w:val="24"/>
          <w:szCs w:val="24"/>
          <w:lang w:eastAsia="lt-LT"/>
        </w:rPr>
        <w:t xml:space="preserve"> gyvenamąją vietą deklaravę ne jaunesni nei 1</w:t>
      </w:r>
      <w:r>
        <w:rPr>
          <w:sz w:val="24"/>
          <w:szCs w:val="24"/>
          <w:lang w:eastAsia="lt-LT"/>
        </w:rPr>
        <w:t>6</w:t>
      </w:r>
      <w:r w:rsidRPr="00CB7D79">
        <w:rPr>
          <w:sz w:val="24"/>
          <w:szCs w:val="24"/>
          <w:lang w:eastAsia="lt-LT"/>
        </w:rPr>
        <w:t xml:space="preserve"> metų gyventojai</w:t>
      </w:r>
      <w:r>
        <w:rPr>
          <w:sz w:val="24"/>
          <w:szCs w:val="24"/>
          <w:lang w:eastAsia="lt-LT"/>
        </w:rPr>
        <w:t>;</w:t>
      </w:r>
    </w:p>
    <w:p w14:paraId="22143868" w14:textId="77777777" w:rsidR="00FB4B3D" w:rsidRDefault="00FB4B3D" w:rsidP="00FB4B3D">
      <w:pPr>
        <w:tabs>
          <w:tab w:val="left" w:pos="1298"/>
        </w:tabs>
        <w:ind w:firstLine="851"/>
        <w:jc w:val="both"/>
        <w:rPr>
          <w:sz w:val="24"/>
          <w:szCs w:val="24"/>
          <w:lang w:eastAsia="lt-LT"/>
        </w:rPr>
      </w:pPr>
      <w:r>
        <w:rPr>
          <w:sz w:val="24"/>
          <w:szCs w:val="24"/>
          <w:lang w:eastAsia="lt-LT"/>
        </w:rPr>
        <w:t>18.6. ar p</w:t>
      </w:r>
      <w:r w:rsidRPr="00B7759A">
        <w:rPr>
          <w:sz w:val="24"/>
          <w:szCs w:val="24"/>
          <w:lang w:eastAsia="lt-LT"/>
        </w:rPr>
        <w:t xml:space="preserve">rojekto idėjos pasiūlymas teikiamas </w:t>
      </w:r>
      <w:r>
        <w:rPr>
          <w:sz w:val="24"/>
          <w:szCs w:val="24"/>
          <w:lang w:eastAsia="lt-LT"/>
        </w:rPr>
        <w:t xml:space="preserve">ne </w:t>
      </w:r>
      <w:r w:rsidRPr="00B7759A">
        <w:rPr>
          <w:sz w:val="24"/>
          <w:szCs w:val="24"/>
          <w:lang w:eastAsia="lt-LT"/>
        </w:rPr>
        <w:t>į tą pačią viešąją infrastruktūrą, kuri buvo anksčiau finansuota pagal šį Aprašą.</w:t>
      </w:r>
    </w:p>
    <w:p w14:paraId="7CC4A513" w14:textId="77777777" w:rsidR="00FB4B3D" w:rsidRDefault="00FB4B3D" w:rsidP="00FB4B3D">
      <w:pPr>
        <w:tabs>
          <w:tab w:val="left" w:pos="1298"/>
        </w:tabs>
        <w:ind w:firstLine="851"/>
        <w:jc w:val="both"/>
        <w:rPr>
          <w:sz w:val="24"/>
          <w:szCs w:val="24"/>
          <w:lang w:eastAsia="lt-LT"/>
        </w:rPr>
      </w:pPr>
      <w:r>
        <w:rPr>
          <w:sz w:val="24"/>
          <w:szCs w:val="24"/>
          <w:lang w:eastAsia="lt-LT"/>
        </w:rPr>
        <w:t xml:space="preserve">19. </w:t>
      </w:r>
      <w:r w:rsidRPr="00CB7D79">
        <w:rPr>
          <w:sz w:val="24"/>
          <w:szCs w:val="24"/>
          <w:lang w:eastAsia="lt-LT"/>
        </w:rPr>
        <w:t>Pareiškėjų ir projekto idėjai pritarančių gyventojų asmens duomenys patikrinami Gyventojų registro duomenų bazėje.</w:t>
      </w:r>
    </w:p>
    <w:p w14:paraId="1EFDCC0E" w14:textId="77777777" w:rsidR="00FB4B3D" w:rsidRDefault="00FB4B3D" w:rsidP="00FB4B3D">
      <w:pPr>
        <w:tabs>
          <w:tab w:val="left" w:pos="1298"/>
        </w:tabs>
        <w:ind w:firstLine="851"/>
        <w:jc w:val="both"/>
        <w:rPr>
          <w:sz w:val="24"/>
          <w:szCs w:val="24"/>
          <w:lang w:eastAsia="lt-LT"/>
        </w:rPr>
      </w:pPr>
      <w:r>
        <w:rPr>
          <w:sz w:val="24"/>
          <w:szCs w:val="24"/>
          <w:lang w:eastAsia="lt-LT"/>
        </w:rPr>
        <w:t xml:space="preserve">20. </w:t>
      </w:r>
      <w:r w:rsidRPr="00CB7D79">
        <w:rPr>
          <w:sz w:val="24"/>
          <w:szCs w:val="24"/>
          <w:lang w:eastAsia="lt-LT"/>
        </w:rPr>
        <w:t xml:space="preserve">Jei projekto idėjos pasiūlyme pateikta neišsami ar netiksli informacija ir Vertintojas negali tinkamai įvertinti paraiškos administracinės atitikties ir tinkamumo, jis turi teisę paprašyti pareiškėjo per 5 darbo dienas pateikti trūkstamą informaciją ir dokumentus, papildyti ar patikslinti </w:t>
      </w:r>
      <w:r w:rsidRPr="00CB7D79">
        <w:rPr>
          <w:sz w:val="24"/>
          <w:szCs w:val="24"/>
          <w:lang w:eastAsia="lt-LT"/>
        </w:rPr>
        <w:lastRenderedPageBreak/>
        <w:t xml:space="preserve">projekto idėjos pasiūlyme pateiktą informaciją. Jei pareiškėjas per nustatytą terminą prašomos informacijos ir dokumentų nepateikia arba pateikia ne visus prašomus dokumentus ir informaciją, </w:t>
      </w:r>
      <w:r>
        <w:rPr>
          <w:sz w:val="24"/>
          <w:szCs w:val="24"/>
          <w:lang w:eastAsia="lt-LT"/>
        </w:rPr>
        <w:t>pasiūlymas atmetamas</w:t>
      </w:r>
      <w:r w:rsidRPr="00CB7D79">
        <w:rPr>
          <w:sz w:val="24"/>
          <w:szCs w:val="24"/>
          <w:lang w:eastAsia="lt-LT"/>
        </w:rPr>
        <w:t>.</w:t>
      </w:r>
    </w:p>
    <w:p w14:paraId="0989FC32" w14:textId="77777777" w:rsidR="00FB4B3D" w:rsidRDefault="00FB4B3D" w:rsidP="00FB4B3D">
      <w:pPr>
        <w:tabs>
          <w:tab w:val="left" w:pos="1298"/>
        </w:tabs>
        <w:ind w:firstLine="851"/>
        <w:jc w:val="both"/>
        <w:rPr>
          <w:sz w:val="24"/>
          <w:szCs w:val="24"/>
          <w:lang w:eastAsia="lt-LT"/>
        </w:rPr>
      </w:pPr>
      <w:r>
        <w:rPr>
          <w:sz w:val="24"/>
          <w:szCs w:val="24"/>
          <w:lang w:eastAsia="lt-LT"/>
        </w:rPr>
        <w:t xml:space="preserve">21. </w:t>
      </w:r>
      <w:r w:rsidRPr="00CB7D79">
        <w:rPr>
          <w:sz w:val="24"/>
          <w:szCs w:val="24"/>
          <w:lang w:eastAsia="lt-LT"/>
        </w:rPr>
        <w:t xml:space="preserve">Laikoma, kad projektų idėjų pasiūlymai įvertinti teigiamai, jeigu tenkina visus administracinės atitikties vertinimo punktus, nurodytus </w:t>
      </w:r>
      <w:r>
        <w:rPr>
          <w:sz w:val="24"/>
          <w:szCs w:val="24"/>
          <w:lang w:eastAsia="lt-LT"/>
        </w:rPr>
        <w:t>šio A</w:t>
      </w:r>
      <w:r w:rsidRPr="00CB7D79">
        <w:rPr>
          <w:sz w:val="24"/>
          <w:szCs w:val="24"/>
          <w:lang w:eastAsia="lt-LT"/>
        </w:rPr>
        <w:t>prašo 1</w:t>
      </w:r>
      <w:r>
        <w:rPr>
          <w:sz w:val="24"/>
          <w:szCs w:val="24"/>
          <w:lang w:eastAsia="lt-LT"/>
        </w:rPr>
        <w:t>8</w:t>
      </w:r>
      <w:r w:rsidRPr="00CB7D79">
        <w:rPr>
          <w:sz w:val="24"/>
          <w:szCs w:val="24"/>
          <w:lang w:eastAsia="lt-LT"/>
        </w:rPr>
        <w:t>.1–1</w:t>
      </w:r>
      <w:r>
        <w:rPr>
          <w:sz w:val="24"/>
          <w:szCs w:val="24"/>
          <w:lang w:eastAsia="lt-LT"/>
        </w:rPr>
        <w:t>8</w:t>
      </w:r>
      <w:r w:rsidRPr="00CB7D79">
        <w:rPr>
          <w:sz w:val="24"/>
          <w:szCs w:val="24"/>
          <w:lang w:eastAsia="lt-LT"/>
        </w:rPr>
        <w:t>.</w:t>
      </w:r>
      <w:r>
        <w:rPr>
          <w:sz w:val="24"/>
          <w:szCs w:val="24"/>
          <w:lang w:eastAsia="lt-LT"/>
        </w:rPr>
        <w:t>6</w:t>
      </w:r>
      <w:r w:rsidRPr="00CB7D79">
        <w:rPr>
          <w:sz w:val="24"/>
          <w:szCs w:val="24"/>
          <w:lang w:eastAsia="lt-LT"/>
        </w:rPr>
        <w:t xml:space="preserve"> papunkčiuose. Pateikti svarstyti dokumentai pareiškėjams negrąžinami. Pareiškėjai, kurių projektų idėjų pasiūlymų administracinė atitiktis įvertinta neigiamai, apie tai informuojami per 5 darbo dienas</w:t>
      </w:r>
      <w:r>
        <w:rPr>
          <w:sz w:val="24"/>
          <w:szCs w:val="24"/>
          <w:lang w:eastAsia="lt-LT"/>
        </w:rPr>
        <w:t xml:space="preserve"> nuo administracinės atitikties vertinimo</w:t>
      </w:r>
      <w:r w:rsidRPr="00CB7D79">
        <w:rPr>
          <w:sz w:val="24"/>
          <w:szCs w:val="24"/>
          <w:lang w:eastAsia="lt-LT"/>
        </w:rPr>
        <w:t xml:space="preserve"> </w:t>
      </w:r>
      <w:r>
        <w:rPr>
          <w:sz w:val="24"/>
          <w:szCs w:val="24"/>
          <w:lang w:eastAsia="lt-LT"/>
        </w:rPr>
        <w:t xml:space="preserve">pabaigos </w:t>
      </w:r>
      <w:r w:rsidRPr="00CB7D79">
        <w:rPr>
          <w:sz w:val="24"/>
          <w:szCs w:val="24"/>
          <w:lang w:eastAsia="lt-LT"/>
        </w:rPr>
        <w:t xml:space="preserve">pareiškėjo nurodytais kontaktais. Projektų idėjų pasiūlymai, teigiamai įvertinti pagal administracinę atitiktį, apibendrinami (neteikiant projekto pareiškėjo ir projektui pritarusių asmenų duomenų) ir pateikiami </w:t>
      </w:r>
      <w:r>
        <w:rPr>
          <w:sz w:val="24"/>
          <w:szCs w:val="24"/>
          <w:lang w:eastAsia="lt-LT"/>
        </w:rPr>
        <w:t>darbo grupei</w:t>
      </w:r>
      <w:r w:rsidRPr="00CB7D79">
        <w:rPr>
          <w:sz w:val="24"/>
          <w:szCs w:val="24"/>
          <w:lang w:eastAsia="lt-LT"/>
        </w:rPr>
        <w:t>.</w:t>
      </w:r>
    </w:p>
    <w:p w14:paraId="0D9CCC1B" w14:textId="77777777" w:rsidR="00FB4B3D" w:rsidRDefault="00FB4B3D" w:rsidP="00FB4B3D">
      <w:pPr>
        <w:tabs>
          <w:tab w:val="left" w:pos="1298"/>
        </w:tabs>
        <w:ind w:firstLine="851"/>
        <w:jc w:val="both"/>
        <w:rPr>
          <w:sz w:val="24"/>
          <w:szCs w:val="24"/>
          <w:lang w:eastAsia="lt-LT"/>
        </w:rPr>
      </w:pPr>
      <w:r>
        <w:rPr>
          <w:sz w:val="24"/>
          <w:szCs w:val="24"/>
          <w:lang w:eastAsia="lt-LT"/>
        </w:rPr>
        <w:t xml:space="preserve">22. </w:t>
      </w:r>
      <w:r w:rsidRPr="00CB7D79">
        <w:rPr>
          <w:sz w:val="24"/>
          <w:szCs w:val="24"/>
          <w:lang w:eastAsia="lt-LT"/>
        </w:rPr>
        <w:t xml:space="preserve">Projektų idėjų pasiūlymų tinkamumą vertina </w:t>
      </w:r>
      <w:r>
        <w:rPr>
          <w:sz w:val="24"/>
          <w:szCs w:val="24"/>
          <w:lang w:eastAsia="lt-LT"/>
        </w:rPr>
        <w:t>Savivaldybės mero potvarkiu sudaryta darbo grupė, kurią</w:t>
      </w:r>
      <w:r w:rsidRPr="00C4456E">
        <w:rPr>
          <w:sz w:val="24"/>
          <w:szCs w:val="24"/>
          <w:lang w:eastAsia="lt-LT"/>
        </w:rPr>
        <w:t xml:space="preserve"> sudaro</w:t>
      </w:r>
      <w:r>
        <w:rPr>
          <w:sz w:val="24"/>
          <w:szCs w:val="24"/>
          <w:lang w:eastAsia="lt-LT"/>
        </w:rPr>
        <w:t>:</w:t>
      </w:r>
      <w:r w:rsidRPr="00C4456E">
        <w:rPr>
          <w:sz w:val="24"/>
          <w:szCs w:val="24"/>
          <w:lang w:eastAsia="lt-LT"/>
        </w:rPr>
        <w:t xml:space="preserve"> </w:t>
      </w:r>
      <w:r>
        <w:rPr>
          <w:sz w:val="24"/>
          <w:szCs w:val="24"/>
          <w:lang w:eastAsia="lt-LT"/>
        </w:rPr>
        <w:t>2</w:t>
      </w:r>
      <w:r w:rsidRPr="00C4456E">
        <w:rPr>
          <w:sz w:val="24"/>
          <w:szCs w:val="24"/>
          <w:lang w:eastAsia="lt-LT"/>
        </w:rPr>
        <w:t xml:space="preserve"> Savivaldybės </w:t>
      </w:r>
      <w:r>
        <w:rPr>
          <w:sz w:val="24"/>
          <w:szCs w:val="24"/>
          <w:lang w:eastAsia="lt-LT"/>
        </w:rPr>
        <w:t>t</w:t>
      </w:r>
      <w:r w:rsidRPr="00C4456E">
        <w:rPr>
          <w:sz w:val="24"/>
          <w:szCs w:val="24"/>
          <w:lang w:eastAsia="lt-LT"/>
        </w:rPr>
        <w:t xml:space="preserve">arybos nariai, </w:t>
      </w:r>
      <w:r>
        <w:rPr>
          <w:sz w:val="24"/>
          <w:szCs w:val="24"/>
          <w:lang w:eastAsia="lt-LT"/>
        </w:rPr>
        <w:t>3</w:t>
      </w:r>
      <w:r w:rsidRPr="00C4456E">
        <w:rPr>
          <w:sz w:val="24"/>
          <w:szCs w:val="24"/>
          <w:lang w:eastAsia="lt-LT"/>
        </w:rPr>
        <w:t xml:space="preserve"> Savivaldybės administracijos direktoriaus deleguoti nariai, </w:t>
      </w:r>
      <w:r>
        <w:rPr>
          <w:sz w:val="24"/>
          <w:szCs w:val="24"/>
          <w:lang w:eastAsia="lt-LT"/>
        </w:rPr>
        <w:t>1</w:t>
      </w:r>
      <w:r w:rsidRPr="00C4456E">
        <w:rPr>
          <w:sz w:val="24"/>
          <w:szCs w:val="24"/>
          <w:lang w:eastAsia="lt-LT"/>
        </w:rPr>
        <w:t xml:space="preserve"> Vilkaviškio rajono savivaldybės nevyriausybinių organizacijų tarybos deleguo</w:t>
      </w:r>
      <w:r>
        <w:rPr>
          <w:sz w:val="24"/>
          <w:szCs w:val="24"/>
          <w:lang w:eastAsia="lt-LT"/>
        </w:rPr>
        <w:t>tas</w:t>
      </w:r>
      <w:r w:rsidRPr="00C4456E">
        <w:rPr>
          <w:sz w:val="24"/>
          <w:szCs w:val="24"/>
          <w:lang w:eastAsia="lt-LT"/>
        </w:rPr>
        <w:t xml:space="preserve"> nar</w:t>
      </w:r>
      <w:r>
        <w:rPr>
          <w:sz w:val="24"/>
          <w:szCs w:val="24"/>
          <w:lang w:eastAsia="lt-LT"/>
        </w:rPr>
        <w:t>ys</w:t>
      </w:r>
      <w:r w:rsidRPr="00C4456E">
        <w:rPr>
          <w:sz w:val="24"/>
          <w:szCs w:val="24"/>
          <w:lang w:eastAsia="lt-LT"/>
        </w:rPr>
        <w:t xml:space="preserve">, </w:t>
      </w:r>
      <w:r>
        <w:rPr>
          <w:sz w:val="24"/>
          <w:szCs w:val="24"/>
          <w:lang w:eastAsia="lt-LT"/>
        </w:rPr>
        <w:t>1</w:t>
      </w:r>
      <w:r w:rsidRPr="00C4456E">
        <w:rPr>
          <w:sz w:val="24"/>
          <w:szCs w:val="24"/>
          <w:lang w:eastAsia="lt-LT"/>
        </w:rPr>
        <w:t xml:space="preserve"> Vilkaviškio rajono savivaldybės bendruomeninių organizacijų tarybos deleguot</w:t>
      </w:r>
      <w:r>
        <w:rPr>
          <w:sz w:val="24"/>
          <w:szCs w:val="24"/>
          <w:lang w:eastAsia="lt-LT"/>
        </w:rPr>
        <w:t>as</w:t>
      </w:r>
      <w:r w:rsidRPr="00C4456E">
        <w:rPr>
          <w:sz w:val="24"/>
          <w:szCs w:val="24"/>
          <w:lang w:eastAsia="lt-LT"/>
        </w:rPr>
        <w:t xml:space="preserve"> nar</w:t>
      </w:r>
      <w:r>
        <w:rPr>
          <w:sz w:val="24"/>
          <w:szCs w:val="24"/>
          <w:lang w:eastAsia="lt-LT"/>
        </w:rPr>
        <w:t>ys</w:t>
      </w:r>
      <w:r w:rsidRPr="00C4456E">
        <w:rPr>
          <w:sz w:val="24"/>
          <w:szCs w:val="24"/>
          <w:lang w:eastAsia="lt-LT"/>
        </w:rPr>
        <w:t xml:space="preserve">. </w:t>
      </w:r>
      <w:r w:rsidRPr="00CB7D79">
        <w:rPr>
          <w:sz w:val="24"/>
          <w:szCs w:val="24"/>
          <w:lang w:eastAsia="lt-LT"/>
        </w:rPr>
        <w:t xml:space="preserve">Posėdis turi įvykti ne vėliau kaip per </w:t>
      </w:r>
      <w:r>
        <w:rPr>
          <w:sz w:val="24"/>
          <w:szCs w:val="24"/>
          <w:lang w:eastAsia="lt-LT"/>
        </w:rPr>
        <w:t>20</w:t>
      </w:r>
      <w:r w:rsidRPr="00CB7D79">
        <w:rPr>
          <w:sz w:val="24"/>
          <w:szCs w:val="24"/>
          <w:lang w:eastAsia="lt-LT"/>
        </w:rPr>
        <w:t xml:space="preserve"> darbo dienų nuo projektų idėjų pasiūlymų administracinės atitikties įvertinimo. </w:t>
      </w:r>
      <w:r>
        <w:rPr>
          <w:sz w:val="24"/>
          <w:szCs w:val="24"/>
          <w:lang w:eastAsia="lt-LT"/>
        </w:rPr>
        <w:t>Darbo grupė</w:t>
      </w:r>
      <w:r w:rsidRPr="00CB7D79">
        <w:rPr>
          <w:sz w:val="24"/>
          <w:szCs w:val="24"/>
          <w:lang w:eastAsia="lt-LT"/>
        </w:rPr>
        <w:t xml:space="preserve"> įvertina, ar:</w:t>
      </w:r>
    </w:p>
    <w:p w14:paraId="534ED54A" w14:textId="77777777" w:rsidR="00FB4B3D" w:rsidRPr="00CB7D79" w:rsidRDefault="00FB4B3D" w:rsidP="00FB4B3D">
      <w:pPr>
        <w:tabs>
          <w:tab w:val="left" w:pos="1298"/>
        </w:tabs>
        <w:ind w:firstLine="851"/>
        <w:jc w:val="both"/>
        <w:rPr>
          <w:sz w:val="24"/>
          <w:szCs w:val="24"/>
          <w:lang w:eastAsia="lt-LT"/>
        </w:rPr>
      </w:pPr>
      <w:r>
        <w:rPr>
          <w:sz w:val="24"/>
          <w:szCs w:val="24"/>
          <w:lang w:eastAsia="lt-LT"/>
        </w:rPr>
        <w:t xml:space="preserve">22.1. </w:t>
      </w:r>
      <w:r w:rsidRPr="00CB7D79">
        <w:rPr>
          <w:sz w:val="24"/>
          <w:szCs w:val="24"/>
          <w:lang w:eastAsia="lt-LT"/>
        </w:rPr>
        <w:t>projekto idėjos pasiūlyme pateiktas išlaidų pagrįstumas yra realus, skirtas projekto rezultatams pasiekti</w:t>
      </w:r>
      <w:r>
        <w:rPr>
          <w:sz w:val="24"/>
          <w:szCs w:val="24"/>
          <w:lang w:eastAsia="lt-LT"/>
        </w:rPr>
        <w:t>. Jeigu projektui įgyvendinti būtina rengti techninį projektą, techninio projekto rengimui reikalingos lėšos turi būti įtraukiamos į bendrą projekto sąmatą;</w:t>
      </w:r>
    </w:p>
    <w:p w14:paraId="12595B8A" w14:textId="77777777" w:rsidR="00FB4B3D" w:rsidRPr="00CB7D79" w:rsidRDefault="00FB4B3D" w:rsidP="00FB4B3D">
      <w:pPr>
        <w:tabs>
          <w:tab w:val="left" w:pos="1298"/>
        </w:tabs>
        <w:ind w:firstLine="851"/>
        <w:jc w:val="both"/>
        <w:rPr>
          <w:sz w:val="24"/>
          <w:szCs w:val="24"/>
          <w:lang w:eastAsia="lt-LT"/>
        </w:rPr>
      </w:pPr>
      <w:r>
        <w:rPr>
          <w:sz w:val="24"/>
          <w:szCs w:val="24"/>
          <w:lang w:eastAsia="lt-LT"/>
        </w:rPr>
        <w:t>22</w:t>
      </w:r>
      <w:r w:rsidRPr="00CB7D79">
        <w:rPr>
          <w:sz w:val="24"/>
          <w:szCs w:val="24"/>
          <w:lang w:eastAsia="lt-LT"/>
        </w:rPr>
        <w:t>.2. projekto veiklomis sukurti rezultatai (infrastruktūra) nebus naudojami komerciniais tikslais ir negeneruos pajamų;</w:t>
      </w:r>
    </w:p>
    <w:p w14:paraId="091986F1" w14:textId="77777777" w:rsidR="00FB4B3D" w:rsidRPr="00CB7D79" w:rsidRDefault="00FB4B3D" w:rsidP="00FB4B3D">
      <w:pPr>
        <w:tabs>
          <w:tab w:val="left" w:pos="1298"/>
        </w:tabs>
        <w:ind w:firstLine="851"/>
        <w:jc w:val="both"/>
        <w:rPr>
          <w:sz w:val="24"/>
          <w:szCs w:val="24"/>
          <w:lang w:eastAsia="lt-LT"/>
        </w:rPr>
      </w:pPr>
      <w:r>
        <w:rPr>
          <w:sz w:val="24"/>
          <w:szCs w:val="24"/>
          <w:lang w:eastAsia="lt-LT"/>
        </w:rPr>
        <w:t>22</w:t>
      </w:r>
      <w:r w:rsidRPr="00CB7D79">
        <w:rPr>
          <w:sz w:val="24"/>
          <w:szCs w:val="24"/>
          <w:lang w:eastAsia="lt-LT"/>
        </w:rPr>
        <w:t xml:space="preserve">.3. projekto idėjos įgyvendinamos </w:t>
      </w:r>
      <w:r>
        <w:rPr>
          <w:sz w:val="24"/>
          <w:szCs w:val="24"/>
          <w:lang w:eastAsia="lt-LT"/>
        </w:rPr>
        <w:t>Vilkaviškio rajono savivaldybės</w:t>
      </w:r>
      <w:r w:rsidRPr="00CB7D79">
        <w:rPr>
          <w:sz w:val="24"/>
          <w:szCs w:val="24"/>
          <w:lang w:eastAsia="lt-LT"/>
        </w:rPr>
        <w:t xml:space="preserve"> viešo</w:t>
      </w:r>
      <w:r>
        <w:rPr>
          <w:sz w:val="24"/>
          <w:szCs w:val="24"/>
          <w:lang w:eastAsia="lt-LT"/>
        </w:rPr>
        <w:t>si</w:t>
      </w:r>
      <w:r w:rsidRPr="00CB7D79">
        <w:rPr>
          <w:sz w:val="24"/>
          <w:szCs w:val="24"/>
          <w:lang w:eastAsia="lt-LT"/>
        </w:rPr>
        <w:t>o</w:t>
      </w:r>
      <w:r>
        <w:rPr>
          <w:sz w:val="24"/>
          <w:szCs w:val="24"/>
          <w:lang w:eastAsia="lt-LT"/>
        </w:rPr>
        <w:t>s</w:t>
      </w:r>
      <w:r w:rsidRPr="00CB7D79">
        <w:rPr>
          <w:sz w:val="24"/>
          <w:szCs w:val="24"/>
          <w:lang w:eastAsia="lt-LT"/>
        </w:rPr>
        <w:t>e erdvė</w:t>
      </w:r>
      <w:r>
        <w:rPr>
          <w:sz w:val="24"/>
          <w:szCs w:val="24"/>
          <w:lang w:eastAsia="lt-LT"/>
        </w:rPr>
        <w:t>s</w:t>
      </w:r>
      <w:r w:rsidRPr="00CB7D79">
        <w:rPr>
          <w:sz w:val="24"/>
          <w:szCs w:val="24"/>
          <w:lang w:eastAsia="lt-LT"/>
        </w:rPr>
        <w:t>e;</w:t>
      </w:r>
    </w:p>
    <w:p w14:paraId="335A7BCE" w14:textId="77777777" w:rsidR="00FB4B3D" w:rsidRPr="00CB7D79" w:rsidRDefault="00FB4B3D" w:rsidP="00FB4B3D">
      <w:pPr>
        <w:tabs>
          <w:tab w:val="left" w:pos="1298"/>
        </w:tabs>
        <w:ind w:firstLine="851"/>
        <w:jc w:val="both"/>
        <w:rPr>
          <w:sz w:val="24"/>
          <w:szCs w:val="24"/>
          <w:lang w:eastAsia="lt-LT"/>
        </w:rPr>
      </w:pPr>
      <w:r>
        <w:rPr>
          <w:sz w:val="24"/>
          <w:szCs w:val="24"/>
          <w:lang w:eastAsia="lt-LT"/>
        </w:rPr>
        <w:t>22</w:t>
      </w:r>
      <w:r w:rsidRPr="00CB7D79">
        <w:rPr>
          <w:sz w:val="24"/>
          <w:szCs w:val="24"/>
          <w:lang w:eastAsia="lt-LT"/>
        </w:rPr>
        <w:t>.4. projekto idėjos yra techniškai įgyvendinamos projekto idėjos pasiūlyme pateiktoje vietoje;</w:t>
      </w:r>
    </w:p>
    <w:p w14:paraId="314C66C7" w14:textId="77777777" w:rsidR="00FB4B3D" w:rsidRPr="00CB7D79" w:rsidRDefault="00FB4B3D" w:rsidP="00FB4B3D">
      <w:pPr>
        <w:tabs>
          <w:tab w:val="left" w:pos="1298"/>
        </w:tabs>
        <w:ind w:firstLine="851"/>
        <w:jc w:val="both"/>
        <w:rPr>
          <w:sz w:val="24"/>
          <w:szCs w:val="24"/>
          <w:lang w:eastAsia="lt-LT"/>
        </w:rPr>
      </w:pPr>
      <w:r>
        <w:rPr>
          <w:sz w:val="24"/>
          <w:szCs w:val="24"/>
          <w:lang w:eastAsia="lt-LT"/>
        </w:rPr>
        <w:t>22</w:t>
      </w:r>
      <w:r w:rsidRPr="00CB7D79">
        <w:rPr>
          <w:sz w:val="24"/>
          <w:szCs w:val="24"/>
          <w:lang w:eastAsia="lt-LT"/>
        </w:rPr>
        <w:t xml:space="preserve">.5. projekto veiklomis sukurti rezultatai atitiks </w:t>
      </w:r>
      <w:r>
        <w:rPr>
          <w:sz w:val="24"/>
          <w:szCs w:val="24"/>
          <w:lang w:eastAsia="lt-LT"/>
        </w:rPr>
        <w:t>šio Aprašo 10</w:t>
      </w:r>
      <w:r w:rsidRPr="00CB7D79">
        <w:rPr>
          <w:sz w:val="24"/>
          <w:szCs w:val="24"/>
          <w:lang w:eastAsia="lt-LT"/>
        </w:rPr>
        <w:t>.5 papunkčio reikalavimus;</w:t>
      </w:r>
    </w:p>
    <w:p w14:paraId="5B0FAB12" w14:textId="77777777" w:rsidR="00FB4B3D" w:rsidRDefault="00FB4B3D" w:rsidP="00FB4B3D">
      <w:pPr>
        <w:tabs>
          <w:tab w:val="left" w:pos="1298"/>
        </w:tabs>
        <w:ind w:firstLine="851"/>
        <w:jc w:val="both"/>
        <w:rPr>
          <w:sz w:val="24"/>
          <w:szCs w:val="24"/>
          <w:lang w:eastAsia="lt-LT"/>
        </w:rPr>
      </w:pPr>
      <w:r>
        <w:rPr>
          <w:sz w:val="24"/>
          <w:szCs w:val="24"/>
          <w:lang w:eastAsia="lt-LT"/>
        </w:rPr>
        <w:t>22</w:t>
      </w:r>
      <w:r w:rsidRPr="00CB7D79">
        <w:rPr>
          <w:sz w:val="24"/>
          <w:szCs w:val="24"/>
          <w:lang w:eastAsia="lt-LT"/>
        </w:rPr>
        <w:t>.6. projekto idėjos neprieštarauja esamų projektų, vykdomų ar suprojektuotų toje pačioje teritorijoje, sprendiniams ir nepažeidžia projektuotojų autorinių teisių.</w:t>
      </w:r>
    </w:p>
    <w:p w14:paraId="0322B606" w14:textId="77777777" w:rsidR="00FB4B3D" w:rsidRDefault="00FB4B3D" w:rsidP="00FB4B3D">
      <w:pPr>
        <w:tabs>
          <w:tab w:val="left" w:pos="1298"/>
        </w:tabs>
        <w:ind w:firstLine="851"/>
        <w:jc w:val="both"/>
        <w:rPr>
          <w:sz w:val="24"/>
          <w:szCs w:val="24"/>
          <w:lang w:eastAsia="lt-LT"/>
        </w:rPr>
      </w:pPr>
      <w:r>
        <w:rPr>
          <w:sz w:val="24"/>
          <w:szCs w:val="24"/>
          <w:lang w:eastAsia="lt-LT"/>
        </w:rPr>
        <w:t xml:space="preserve">23. Darbo grupės posėdyje, esant poreikiui, gali būti kviečiami dalyvauti </w:t>
      </w:r>
      <w:r w:rsidRPr="006C1D73">
        <w:rPr>
          <w:sz w:val="24"/>
          <w:szCs w:val="24"/>
          <w:lang w:eastAsia="lt-LT"/>
        </w:rPr>
        <w:t>projektų idėjų autori</w:t>
      </w:r>
      <w:r>
        <w:rPr>
          <w:sz w:val="24"/>
          <w:szCs w:val="24"/>
          <w:lang w:eastAsia="lt-LT"/>
        </w:rPr>
        <w:t xml:space="preserve">ai. </w:t>
      </w:r>
    </w:p>
    <w:p w14:paraId="65ADA78B" w14:textId="77777777" w:rsidR="00FB4B3D" w:rsidRPr="00CB7D79" w:rsidRDefault="00FB4B3D" w:rsidP="00FB4B3D">
      <w:pPr>
        <w:tabs>
          <w:tab w:val="left" w:pos="1298"/>
        </w:tabs>
        <w:ind w:firstLine="851"/>
        <w:jc w:val="both"/>
        <w:rPr>
          <w:sz w:val="24"/>
          <w:szCs w:val="24"/>
          <w:lang w:eastAsia="lt-LT"/>
        </w:rPr>
      </w:pPr>
      <w:r>
        <w:rPr>
          <w:sz w:val="24"/>
          <w:szCs w:val="24"/>
          <w:lang w:eastAsia="lt-LT"/>
        </w:rPr>
        <w:t xml:space="preserve">24. </w:t>
      </w:r>
      <w:r w:rsidRPr="00CB7D79">
        <w:rPr>
          <w:sz w:val="24"/>
          <w:szCs w:val="24"/>
          <w:lang w:eastAsia="lt-LT"/>
        </w:rPr>
        <w:t>Iš visų projektų idėjų pasiūlymų, atitinkančių</w:t>
      </w:r>
      <w:r>
        <w:rPr>
          <w:sz w:val="24"/>
          <w:szCs w:val="24"/>
          <w:lang w:eastAsia="lt-LT"/>
        </w:rPr>
        <w:t xml:space="preserve"> šio</w:t>
      </w:r>
      <w:r w:rsidRPr="00CB7D79">
        <w:rPr>
          <w:sz w:val="24"/>
          <w:szCs w:val="24"/>
          <w:lang w:eastAsia="lt-LT"/>
        </w:rPr>
        <w:t xml:space="preserve"> </w:t>
      </w:r>
      <w:r>
        <w:rPr>
          <w:sz w:val="24"/>
          <w:szCs w:val="24"/>
          <w:lang w:eastAsia="lt-LT"/>
        </w:rPr>
        <w:t>A</w:t>
      </w:r>
      <w:r w:rsidRPr="00CB7D79">
        <w:rPr>
          <w:sz w:val="24"/>
          <w:szCs w:val="24"/>
          <w:lang w:eastAsia="lt-LT"/>
        </w:rPr>
        <w:t xml:space="preserve">prašo </w:t>
      </w:r>
      <w:r>
        <w:rPr>
          <w:sz w:val="24"/>
          <w:szCs w:val="24"/>
          <w:lang w:eastAsia="lt-LT"/>
        </w:rPr>
        <w:t>22</w:t>
      </w:r>
      <w:r w:rsidRPr="00CB7D79">
        <w:rPr>
          <w:sz w:val="24"/>
          <w:szCs w:val="24"/>
          <w:lang w:eastAsia="lt-LT"/>
        </w:rPr>
        <w:t>.1–</w:t>
      </w:r>
      <w:r>
        <w:rPr>
          <w:sz w:val="24"/>
          <w:szCs w:val="24"/>
          <w:lang w:eastAsia="lt-LT"/>
        </w:rPr>
        <w:t>22</w:t>
      </w:r>
      <w:r w:rsidRPr="00CB7D79">
        <w:rPr>
          <w:sz w:val="24"/>
          <w:szCs w:val="24"/>
          <w:lang w:eastAsia="lt-LT"/>
        </w:rPr>
        <w:t>.6 papunkčių reikalavimus, sudaromas sąrašas.</w:t>
      </w:r>
    </w:p>
    <w:p w14:paraId="52017582" w14:textId="77777777" w:rsidR="00FB4B3D" w:rsidRDefault="00FB4B3D" w:rsidP="00FB4B3D">
      <w:pPr>
        <w:tabs>
          <w:tab w:val="left" w:pos="1298"/>
        </w:tabs>
        <w:ind w:firstLine="851"/>
        <w:jc w:val="both"/>
        <w:rPr>
          <w:sz w:val="24"/>
          <w:szCs w:val="24"/>
          <w:lang w:eastAsia="lt-LT"/>
        </w:rPr>
      </w:pPr>
      <w:r>
        <w:rPr>
          <w:sz w:val="24"/>
          <w:szCs w:val="24"/>
          <w:lang w:eastAsia="lt-LT"/>
        </w:rPr>
        <w:t>25.</w:t>
      </w:r>
      <w:r w:rsidRPr="00C4456E">
        <w:rPr>
          <w:color w:val="000000"/>
          <w:shd w:val="clear" w:color="auto" w:fill="FFFFFF"/>
        </w:rPr>
        <w:t xml:space="preserve"> </w:t>
      </w:r>
      <w:r>
        <w:rPr>
          <w:sz w:val="24"/>
          <w:szCs w:val="24"/>
          <w:lang w:eastAsia="lt-LT"/>
        </w:rPr>
        <w:t xml:space="preserve">Darbo grupės </w:t>
      </w:r>
      <w:r w:rsidRPr="00C4456E">
        <w:rPr>
          <w:sz w:val="24"/>
          <w:szCs w:val="24"/>
          <w:lang w:eastAsia="lt-LT"/>
        </w:rPr>
        <w:t xml:space="preserve">posėdžiai protokoluojami, o sprendimai įforminami protokoluose, kuriuos pasirašo posėdyje dalyvavę </w:t>
      </w:r>
      <w:r>
        <w:rPr>
          <w:sz w:val="24"/>
          <w:szCs w:val="24"/>
          <w:lang w:eastAsia="lt-LT"/>
        </w:rPr>
        <w:t>darbo grupės</w:t>
      </w:r>
      <w:r w:rsidRPr="00C4456E">
        <w:rPr>
          <w:sz w:val="24"/>
          <w:szCs w:val="24"/>
          <w:lang w:eastAsia="lt-LT"/>
        </w:rPr>
        <w:t xml:space="preserve"> nariai.</w:t>
      </w:r>
      <w:r>
        <w:rPr>
          <w:sz w:val="24"/>
          <w:szCs w:val="24"/>
          <w:lang w:eastAsia="lt-LT"/>
        </w:rPr>
        <w:t xml:space="preserve"> Jei darbo grupės narių balsai pasiskirsto po lygiai, lemiamas balsas yra darbo grupės pirmininko. </w:t>
      </w:r>
    </w:p>
    <w:p w14:paraId="1D05F04B" w14:textId="77777777" w:rsidR="00FB4B3D" w:rsidRDefault="00FB4B3D" w:rsidP="00FB4B3D">
      <w:pPr>
        <w:tabs>
          <w:tab w:val="left" w:pos="1298"/>
        </w:tabs>
        <w:ind w:firstLine="851"/>
        <w:jc w:val="both"/>
        <w:rPr>
          <w:sz w:val="24"/>
          <w:szCs w:val="24"/>
          <w:lang w:eastAsia="lt-LT"/>
        </w:rPr>
      </w:pPr>
      <w:r>
        <w:rPr>
          <w:sz w:val="24"/>
          <w:szCs w:val="24"/>
          <w:lang w:eastAsia="lt-LT"/>
        </w:rPr>
        <w:t xml:space="preserve">26. </w:t>
      </w:r>
      <w:r w:rsidRPr="00C4456E">
        <w:rPr>
          <w:sz w:val="24"/>
          <w:szCs w:val="24"/>
          <w:lang w:eastAsia="lt-LT"/>
        </w:rPr>
        <w:t xml:space="preserve">Jeigu </w:t>
      </w:r>
      <w:r>
        <w:rPr>
          <w:sz w:val="24"/>
          <w:szCs w:val="24"/>
          <w:lang w:eastAsia="lt-LT"/>
        </w:rPr>
        <w:t>darbo grupė</w:t>
      </w:r>
      <w:r w:rsidRPr="00C4456E">
        <w:rPr>
          <w:sz w:val="24"/>
          <w:szCs w:val="24"/>
          <w:lang w:eastAsia="lt-LT"/>
        </w:rPr>
        <w:t xml:space="preserve"> įvertina gautą projekto idėjos pasiūlymą kaip neatitinkantį </w:t>
      </w:r>
      <w:r>
        <w:rPr>
          <w:sz w:val="24"/>
          <w:szCs w:val="24"/>
          <w:lang w:eastAsia="lt-LT"/>
        </w:rPr>
        <w:t>šio A</w:t>
      </w:r>
      <w:r w:rsidRPr="00C4456E">
        <w:rPr>
          <w:sz w:val="24"/>
          <w:szCs w:val="24"/>
          <w:lang w:eastAsia="lt-LT"/>
        </w:rPr>
        <w:t xml:space="preserve">prašo bent vieno </w:t>
      </w:r>
      <w:r>
        <w:rPr>
          <w:sz w:val="24"/>
          <w:szCs w:val="24"/>
          <w:lang w:eastAsia="lt-LT"/>
        </w:rPr>
        <w:t>22</w:t>
      </w:r>
      <w:r w:rsidRPr="00C4456E">
        <w:rPr>
          <w:sz w:val="24"/>
          <w:szCs w:val="24"/>
          <w:lang w:eastAsia="lt-LT"/>
        </w:rPr>
        <w:t>.1–</w:t>
      </w:r>
      <w:r>
        <w:rPr>
          <w:sz w:val="24"/>
          <w:szCs w:val="24"/>
          <w:lang w:eastAsia="lt-LT"/>
        </w:rPr>
        <w:t>22</w:t>
      </w:r>
      <w:r w:rsidRPr="00C4456E">
        <w:rPr>
          <w:sz w:val="24"/>
          <w:szCs w:val="24"/>
          <w:lang w:eastAsia="lt-LT"/>
        </w:rPr>
        <w:t xml:space="preserve">.6 papunkčiuose nurodyto reikalavimo, Savivaldybės administracijos </w:t>
      </w:r>
      <w:r>
        <w:rPr>
          <w:sz w:val="24"/>
          <w:szCs w:val="24"/>
          <w:lang w:eastAsia="lt-LT"/>
        </w:rPr>
        <w:t>Investicijų ir strateginio planavimo</w:t>
      </w:r>
      <w:r w:rsidRPr="00C4456E">
        <w:rPr>
          <w:sz w:val="24"/>
          <w:szCs w:val="24"/>
          <w:lang w:eastAsia="lt-LT"/>
        </w:rPr>
        <w:t xml:space="preserve"> skyrius, atsižvelgdamas į </w:t>
      </w:r>
      <w:r>
        <w:rPr>
          <w:sz w:val="24"/>
          <w:szCs w:val="24"/>
          <w:lang w:eastAsia="lt-LT"/>
        </w:rPr>
        <w:t>darbo grupės</w:t>
      </w:r>
      <w:r w:rsidRPr="00C4456E">
        <w:rPr>
          <w:sz w:val="24"/>
          <w:szCs w:val="24"/>
          <w:lang w:eastAsia="lt-LT"/>
        </w:rPr>
        <w:t xml:space="preserve"> protokolą, per 5 darbo dienas nuo priimto sprendimo dienos apie tai informuoja pareiškėją jo nurodytais kontaktais.</w:t>
      </w:r>
    </w:p>
    <w:p w14:paraId="07E02E96" w14:textId="77777777" w:rsidR="00FB4B3D" w:rsidRPr="006A6CD4" w:rsidRDefault="00FB4B3D" w:rsidP="00FB4B3D">
      <w:pPr>
        <w:tabs>
          <w:tab w:val="left" w:pos="1298"/>
        </w:tabs>
        <w:ind w:firstLine="851"/>
        <w:jc w:val="both"/>
        <w:rPr>
          <w:sz w:val="24"/>
          <w:szCs w:val="24"/>
          <w:lang w:eastAsia="lt-LT"/>
        </w:rPr>
      </w:pPr>
      <w:r w:rsidRPr="006A6CD4">
        <w:rPr>
          <w:sz w:val="24"/>
          <w:szCs w:val="24"/>
          <w:lang w:eastAsia="lt-LT"/>
        </w:rPr>
        <w:t>2</w:t>
      </w:r>
      <w:r>
        <w:rPr>
          <w:sz w:val="24"/>
          <w:szCs w:val="24"/>
          <w:lang w:eastAsia="lt-LT"/>
        </w:rPr>
        <w:t>7</w:t>
      </w:r>
      <w:r w:rsidRPr="006A6CD4">
        <w:rPr>
          <w:sz w:val="24"/>
          <w:szCs w:val="24"/>
          <w:lang w:eastAsia="lt-LT"/>
        </w:rPr>
        <w:t xml:space="preserve">. Mero potvarkiu patvirtinamas darbo grupės atrinktų projektų idėjų nuasmenintas sąrašas (be projekto idėjos pasiūlymo pareiškėjo ir pritarusių asmenų projekto idėjai asmens duomenų), kuriame pateikiama: </w:t>
      </w:r>
      <w:r>
        <w:rPr>
          <w:sz w:val="24"/>
          <w:szCs w:val="24"/>
          <w:lang w:eastAsia="lt-LT"/>
        </w:rPr>
        <w:t xml:space="preserve">projekto pavadinimas, </w:t>
      </w:r>
      <w:r w:rsidRPr="006A6CD4">
        <w:rPr>
          <w:sz w:val="24"/>
          <w:szCs w:val="24"/>
          <w:lang w:eastAsia="lt-LT"/>
        </w:rPr>
        <w:t>planuojama projekto įgyvendinimo vieta, trumpas projekto aprašymas ir projekto vertė.</w:t>
      </w:r>
    </w:p>
    <w:p w14:paraId="3E67F2F4" w14:textId="77777777" w:rsidR="00FB4B3D" w:rsidRPr="00DE31E2" w:rsidRDefault="00FB4B3D" w:rsidP="00FB4B3D">
      <w:pPr>
        <w:tabs>
          <w:tab w:val="left" w:pos="1298"/>
        </w:tabs>
        <w:ind w:firstLine="851"/>
        <w:jc w:val="both"/>
        <w:rPr>
          <w:sz w:val="24"/>
          <w:szCs w:val="24"/>
          <w:lang w:eastAsia="lt-LT"/>
        </w:rPr>
      </w:pPr>
      <w:r>
        <w:rPr>
          <w:sz w:val="24"/>
          <w:szCs w:val="24"/>
          <w:lang w:eastAsia="lt-LT"/>
        </w:rPr>
        <w:t>28</w:t>
      </w:r>
      <w:r w:rsidRPr="00DE31E2">
        <w:rPr>
          <w:sz w:val="24"/>
          <w:szCs w:val="24"/>
          <w:lang w:eastAsia="lt-LT"/>
        </w:rPr>
        <w:t>.  Mažos apimties ir didelės apimties projektai vertinami atskirai.</w:t>
      </w:r>
    </w:p>
    <w:p w14:paraId="34E058E7" w14:textId="77777777" w:rsidR="00FB4B3D" w:rsidRDefault="00FB4B3D" w:rsidP="00FB4B3D">
      <w:pPr>
        <w:tabs>
          <w:tab w:val="left" w:pos="1298"/>
        </w:tabs>
        <w:ind w:firstLine="851"/>
        <w:jc w:val="both"/>
        <w:rPr>
          <w:sz w:val="24"/>
          <w:szCs w:val="24"/>
          <w:lang w:eastAsia="lt-LT"/>
        </w:rPr>
      </w:pPr>
      <w:r>
        <w:rPr>
          <w:sz w:val="24"/>
          <w:szCs w:val="24"/>
          <w:lang w:eastAsia="lt-LT"/>
        </w:rPr>
        <w:t>29</w:t>
      </w:r>
      <w:r w:rsidRPr="00DE31E2">
        <w:rPr>
          <w:sz w:val="24"/>
          <w:szCs w:val="24"/>
          <w:lang w:eastAsia="lt-LT"/>
        </w:rPr>
        <w:t>. Nustačius, kad mažos apimties projekto sąmata viršija numatytą mažos apimties projektams finansuoti nustatytą sumą, darbo grupei rekomendavus, projektas perkeliamas į didelės apimties projektų sąrašą.</w:t>
      </w:r>
    </w:p>
    <w:p w14:paraId="1DBF5CBA" w14:textId="77777777" w:rsidR="00FB4B3D" w:rsidRDefault="00FB4B3D" w:rsidP="00FB4B3D">
      <w:pPr>
        <w:tabs>
          <w:tab w:val="left" w:pos="1298"/>
        </w:tabs>
        <w:ind w:firstLine="851"/>
        <w:jc w:val="both"/>
        <w:rPr>
          <w:sz w:val="24"/>
          <w:szCs w:val="24"/>
          <w:lang w:eastAsia="lt-LT"/>
        </w:rPr>
      </w:pPr>
      <w:r>
        <w:rPr>
          <w:sz w:val="24"/>
          <w:szCs w:val="24"/>
          <w:lang w:eastAsia="lt-LT"/>
        </w:rPr>
        <w:t xml:space="preserve">30. Savivaldybės administracijos Investicijų ir strateginio planavimo skyrius organizuoja darbo grupės atrinktų projektų idėjų viešą pristatymą gyventojams, kviečiant į pristatymą projektų idėjų autorius.  </w:t>
      </w:r>
    </w:p>
    <w:p w14:paraId="515517FF" w14:textId="77777777" w:rsidR="00FB4B3D" w:rsidRDefault="00FB4B3D" w:rsidP="00FB4B3D">
      <w:pPr>
        <w:tabs>
          <w:tab w:val="left" w:pos="1298"/>
        </w:tabs>
        <w:ind w:firstLine="851"/>
        <w:jc w:val="both"/>
        <w:rPr>
          <w:sz w:val="24"/>
          <w:szCs w:val="24"/>
          <w:lang w:eastAsia="lt-LT"/>
        </w:rPr>
      </w:pPr>
    </w:p>
    <w:p w14:paraId="488675F7" w14:textId="77777777" w:rsidR="00FB4B3D" w:rsidRPr="00AB404C" w:rsidRDefault="00FB4B3D" w:rsidP="00FB4B3D">
      <w:pPr>
        <w:tabs>
          <w:tab w:val="left" w:pos="1298"/>
        </w:tabs>
        <w:ind w:firstLine="851"/>
        <w:jc w:val="center"/>
        <w:rPr>
          <w:b/>
          <w:bCs/>
          <w:sz w:val="24"/>
          <w:szCs w:val="24"/>
          <w:lang w:eastAsia="lt-LT"/>
        </w:rPr>
      </w:pPr>
      <w:r w:rsidRPr="00AB404C">
        <w:rPr>
          <w:b/>
          <w:bCs/>
          <w:sz w:val="24"/>
          <w:szCs w:val="24"/>
          <w:lang w:eastAsia="lt-LT"/>
        </w:rPr>
        <w:lastRenderedPageBreak/>
        <w:t>IV SKYRIUS</w:t>
      </w:r>
    </w:p>
    <w:p w14:paraId="696866E2" w14:textId="77777777" w:rsidR="00FB4B3D" w:rsidRDefault="00FB4B3D" w:rsidP="00FB4B3D">
      <w:pPr>
        <w:tabs>
          <w:tab w:val="left" w:pos="1298"/>
        </w:tabs>
        <w:ind w:firstLine="851"/>
        <w:jc w:val="center"/>
        <w:rPr>
          <w:b/>
          <w:bCs/>
          <w:sz w:val="24"/>
          <w:szCs w:val="24"/>
          <w:lang w:eastAsia="lt-LT"/>
        </w:rPr>
      </w:pPr>
      <w:r w:rsidRPr="00AB404C">
        <w:rPr>
          <w:b/>
          <w:bCs/>
          <w:sz w:val="24"/>
          <w:szCs w:val="24"/>
          <w:lang w:eastAsia="lt-LT"/>
        </w:rPr>
        <w:t>GYVENTOJŲ BALSAVIMAS UŽ SIŪLOMUS ĮGYVENDINTI PROJEKTUS</w:t>
      </w:r>
    </w:p>
    <w:p w14:paraId="653FEA5B" w14:textId="77777777" w:rsidR="00FB4B3D" w:rsidRPr="00AB404C" w:rsidRDefault="00FB4B3D" w:rsidP="00FB4B3D">
      <w:pPr>
        <w:tabs>
          <w:tab w:val="left" w:pos="1298"/>
        </w:tabs>
        <w:ind w:firstLine="851"/>
        <w:jc w:val="center"/>
        <w:rPr>
          <w:b/>
          <w:bCs/>
          <w:sz w:val="24"/>
          <w:szCs w:val="24"/>
          <w:lang w:eastAsia="lt-LT"/>
        </w:rPr>
      </w:pPr>
    </w:p>
    <w:p w14:paraId="600E815E" w14:textId="77777777" w:rsidR="00FB4B3D" w:rsidRDefault="00FB4B3D" w:rsidP="00FB4B3D">
      <w:pPr>
        <w:tabs>
          <w:tab w:val="left" w:pos="1298"/>
        </w:tabs>
        <w:ind w:firstLine="851"/>
        <w:jc w:val="both"/>
        <w:rPr>
          <w:sz w:val="24"/>
          <w:szCs w:val="24"/>
          <w:lang w:eastAsia="lt-LT"/>
        </w:rPr>
      </w:pPr>
      <w:r>
        <w:rPr>
          <w:sz w:val="24"/>
          <w:szCs w:val="24"/>
          <w:lang w:eastAsia="lt-LT"/>
        </w:rPr>
        <w:t>31</w:t>
      </w:r>
      <w:r w:rsidRPr="00EF6772">
        <w:rPr>
          <w:sz w:val="24"/>
          <w:szCs w:val="24"/>
          <w:lang w:eastAsia="lt-LT"/>
        </w:rPr>
        <w:t>. Vilkaviškio  rajon</w:t>
      </w:r>
      <w:r>
        <w:rPr>
          <w:sz w:val="24"/>
          <w:szCs w:val="24"/>
          <w:lang w:eastAsia="lt-LT"/>
        </w:rPr>
        <w:t>o savivaldybės teritorijoje</w:t>
      </w:r>
      <w:r w:rsidRPr="00EF6772">
        <w:rPr>
          <w:sz w:val="24"/>
          <w:szCs w:val="24"/>
          <w:lang w:eastAsia="lt-LT"/>
        </w:rPr>
        <w:t xml:space="preserve"> gyvenamąją vietą deklaravę </w:t>
      </w:r>
      <w:r>
        <w:rPr>
          <w:sz w:val="24"/>
          <w:szCs w:val="24"/>
          <w:lang w:eastAsia="lt-LT"/>
        </w:rPr>
        <w:t xml:space="preserve">gyventojai, ne jaunesni nei 16 metų, </w:t>
      </w:r>
      <w:r w:rsidRPr="00EF6772">
        <w:rPr>
          <w:sz w:val="24"/>
          <w:szCs w:val="24"/>
          <w:lang w:eastAsia="lt-LT"/>
        </w:rPr>
        <w:t>savo nuomonę apie projektų įgyvendinimą išreiškia balsavimu.</w:t>
      </w:r>
    </w:p>
    <w:p w14:paraId="2785EAF6" w14:textId="77777777" w:rsidR="00FB4B3D" w:rsidRPr="00DE31E2" w:rsidRDefault="00FB4B3D" w:rsidP="00FB4B3D">
      <w:pPr>
        <w:tabs>
          <w:tab w:val="left" w:pos="1298"/>
        </w:tabs>
        <w:ind w:firstLine="851"/>
        <w:jc w:val="both"/>
        <w:rPr>
          <w:sz w:val="24"/>
          <w:szCs w:val="24"/>
          <w:lang w:eastAsia="lt-LT"/>
        </w:rPr>
      </w:pPr>
      <w:r>
        <w:rPr>
          <w:sz w:val="24"/>
          <w:szCs w:val="24"/>
          <w:lang w:eastAsia="lt-LT"/>
        </w:rPr>
        <w:t xml:space="preserve">32. </w:t>
      </w:r>
      <w:r w:rsidRPr="00655E85">
        <w:rPr>
          <w:sz w:val="24"/>
          <w:szCs w:val="24"/>
          <w:lang w:eastAsia="lt-LT"/>
        </w:rPr>
        <w:t xml:space="preserve">Balsavimas vyksta užpildant nustatytos formos balsavimo </w:t>
      </w:r>
      <w:r>
        <w:rPr>
          <w:sz w:val="24"/>
          <w:szCs w:val="24"/>
          <w:lang w:eastAsia="lt-LT"/>
        </w:rPr>
        <w:t>kortelę (3 priedas)</w:t>
      </w:r>
      <w:r w:rsidRPr="00655E85">
        <w:rPr>
          <w:sz w:val="24"/>
          <w:szCs w:val="24"/>
          <w:lang w:eastAsia="lt-LT"/>
        </w:rPr>
        <w:t>, kuri paliekama numatytose, viešai skelbiamose vieto</w:t>
      </w:r>
      <w:r>
        <w:rPr>
          <w:sz w:val="24"/>
          <w:szCs w:val="24"/>
          <w:lang w:eastAsia="lt-LT"/>
        </w:rPr>
        <w:t>s</w:t>
      </w:r>
      <w:r w:rsidRPr="00655E85">
        <w:rPr>
          <w:sz w:val="24"/>
          <w:szCs w:val="24"/>
          <w:lang w:eastAsia="lt-LT"/>
        </w:rPr>
        <w:t>e, arba balsuojama elektroniniu būdu kvietime nurodytu adresu.</w:t>
      </w:r>
      <w:r>
        <w:rPr>
          <w:sz w:val="24"/>
          <w:szCs w:val="24"/>
          <w:lang w:eastAsia="lt-LT"/>
        </w:rPr>
        <w:t xml:space="preserve"> </w:t>
      </w:r>
      <w:r w:rsidRPr="00C4456E">
        <w:rPr>
          <w:sz w:val="24"/>
          <w:szCs w:val="24"/>
          <w:lang w:eastAsia="lt-LT"/>
        </w:rPr>
        <w:t>Balsavimas vyksta 1</w:t>
      </w:r>
      <w:r>
        <w:rPr>
          <w:sz w:val="24"/>
          <w:szCs w:val="24"/>
          <w:lang w:eastAsia="lt-LT"/>
        </w:rPr>
        <w:t>4</w:t>
      </w:r>
      <w:r w:rsidRPr="00C4456E">
        <w:rPr>
          <w:sz w:val="24"/>
          <w:szCs w:val="24"/>
          <w:lang w:eastAsia="lt-LT"/>
        </w:rPr>
        <w:t xml:space="preserve"> </w:t>
      </w:r>
      <w:r>
        <w:rPr>
          <w:sz w:val="24"/>
          <w:szCs w:val="24"/>
          <w:lang w:eastAsia="lt-LT"/>
        </w:rPr>
        <w:t>kalendorinių dienų</w:t>
      </w:r>
      <w:r w:rsidRPr="00C4456E">
        <w:rPr>
          <w:sz w:val="24"/>
          <w:szCs w:val="24"/>
          <w:lang w:eastAsia="lt-LT"/>
        </w:rPr>
        <w:t xml:space="preserve"> nuo jo paskelbimo.</w:t>
      </w:r>
    </w:p>
    <w:p w14:paraId="5793A3DA" w14:textId="77777777" w:rsidR="00FB4B3D" w:rsidRDefault="00FB4B3D" w:rsidP="00FB4B3D">
      <w:pPr>
        <w:tabs>
          <w:tab w:val="left" w:pos="1298"/>
        </w:tabs>
        <w:ind w:firstLine="851"/>
        <w:jc w:val="both"/>
        <w:rPr>
          <w:sz w:val="24"/>
          <w:szCs w:val="24"/>
          <w:lang w:eastAsia="lt-LT"/>
        </w:rPr>
      </w:pPr>
      <w:r>
        <w:rPr>
          <w:sz w:val="24"/>
          <w:szCs w:val="24"/>
          <w:lang w:eastAsia="lt-LT"/>
        </w:rPr>
        <w:t>33</w:t>
      </w:r>
      <w:r w:rsidRPr="00EF6772">
        <w:rPr>
          <w:sz w:val="24"/>
          <w:szCs w:val="24"/>
          <w:lang w:eastAsia="lt-LT"/>
        </w:rPr>
        <w:t>. Išsamus projektų sąrašas</w:t>
      </w:r>
      <w:r>
        <w:rPr>
          <w:sz w:val="24"/>
          <w:szCs w:val="24"/>
          <w:lang w:eastAsia="lt-LT"/>
        </w:rPr>
        <w:t>, už kuriuos balsuojama,</w:t>
      </w:r>
      <w:r w:rsidRPr="00EF6772">
        <w:rPr>
          <w:sz w:val="24"/>
          <w:szCs w:val="24"/>
          <w:lang w:eastAsia="lt-LT"/>
        </w:rPr>
        <w:t xml:space="preserve"> skelbiamas </w:t>
      </w:r>
      <w:r>
        <w:rPr>
          <w:sz w:val="24"/>
          <w:szCs w:val="24"/>
          <w:lang w:eastAsia="lt-LT"/>
        </w:rPr>
        <w:t>S</w:t>
      </w:r>
      <w:r w:rsidRPr="00EF6772">
        <w:rPr>
          <w:sz w:val="24"/>
          <w:szCs w:val="24"/>
          <w:lang w:eastAsia="lt-LT"/>
        </w:rPr>
        <w:t>avivaldybės interneto svetainėje </w:t>
      </w:r>
      <w:r w:rsidRPr="00655E85">
        <w:rPr>
          <w:sz w:val="24"/>
          <w:szCs w:val="24"/>
          <w:lang w:eastAsia="lt-LT"/>
        </w:rPr>
        <w:t>www.vilkaviskis.lt</w:t>
      </w:r>
      <w:r>
        <w:rPr>
          <w:sz w:val="24"/>
          <w:szCs w:val="24"/>
          <w:lang w:eastAsia="lt-LT"/>
        </w:rPr>
        <w:t xml:space="preserve"> ir </w:t>
      </w:r>
      <w:r w:rsidRPr="00655E85">
        <w:rPr>
          <w:sz w:val="24"/>
          <w:szCs w:val="24"/>
          <w:lang w:eastAsia="lt-LT"/>
        </w:rPr>
        <w:t>numatytose balsavimo vietose</w:t>
      </w:r>
      <w:r>
        <w:rPr>
          <w:sz w:val="24"/>
          <w:szCs w:val="24"/>
          <w:lang w:eastAsia="lt-LT"/>
        </w:rPr>
        <w:t>,</w:t>
      </w:r>
      <w:r w:rsidRPr="00EF6772">
        <w:rPr>
          <w:sz w:val="24"/>
          <w:szCs w:val="24"/>
          <w:lang w:eastAsia="lt-LT"/>
        </w:rPr>
        <w:t xml:space="preserve"> nurodant </w:t>
      </w:r>
      <w:r>
        <w:rPr>
          <w:sz w:val="24"/>
          <w:szCs w:val="24"/>
          <w:lang w:eastAsia="lt-LT"/>
        </w:rPr>
        <w:t xml:space="preserve">projekto pavadinimą, </w:t>
      </w:r>
      <w:r w:rsidRPr="00EF6772">
        <w:rPr>
          <w:sz w:val="24"/>
          <w:szCs w:val="24"/>
          <w:lang w:eastAsia="lt-LT"/>
        </w:rPr>
        <w:t>projekto įgyvendinimo vietą, trumpą projekto aprašymą ir vertę.</w:t>
      </w:r>
    </w:p>
    <w:p w14:paraId="5601BCC8" w14:textId="77777777" w:rsidR="00FB4B3D" w:rsidRDefault="00FB4B3D" w:rsidP="00FB4B3D">
      <w:pPr>
        <w:tabs>
          <w:tab w:val="left" w:pos="1298"/>
        </w:tabs>
        <w:ind w:firstLine="851"/>
        <w:jc w:val="both"/>
        <w:rPr>
          <w:sz w:val="24"/>
          <w:szCs w:val="24"/>
          <w:lang w:eastAsia="lt-LT"/>
        </w:rPr>
      </w:pPr>
      <w:r>
        <w:rPr>
          <w:sz w:val="24"/>
          <w:szCs w:val="24"/>
          <w:lang w:eastAsia="lt-LT"/>
        </w:rPr>
        <w:t>34. Balsuojant raštu ir užpildant nustatytos formos balsavimo kortelę b</w:t>
      </w:r>
      <w:r w:rsidRPr="00E85D05">
        <w:rPr>
          <w:sz w:val="24"/>
          <w:szCs w:val="24"/>
          <w:lang w:eastAsia="lt-LT"/>
        </w:rPr>
        <w:t>alsuojantis asmuo turi nurodyti šiuos duomenis: vardą, pavardę, gimimo datą</w:t>
      </w:r>
      <w:r>
        <w:rPr>
          <w:sz w:val="24"/>
          <w:szCs w:val="24"/>
          <w:lang w:eastAsia="lt-LT"/>
        </w:rPr>
        <w:t xml:space="preserve">, </w:t>
      </w:r>
      <w:r w:rsidRPr="00E85D05">
        <w:rPr>
          <w:sz w:val="24"/>
          <w:szCs w:val="24"/>
          <w:lang w:eastAsia="lt-LT"/>
        </w:rPr>
        <w:t>deklaruotą gyvenamąją vietą</w:t>
      </w:r>
      <w:r>
        <w:rPr>
          <w:sz w:val="24"/>
          <w:szCs w:val="24"/>
          <w:lang w:eastAsia="lt-LT"/>
        </w:rPr>
        <w:t xml:space="preserve">, telefono numerį, parašą. </w:t>
      </w:r>
    </w:p>
    <w:p w14:paraId="1BB435A7" w14:textId="77777777" w:rsidR="00FB4B3D" w:rsidRDefault="00FB4B3D" w:rsidP="00FB4B3D">
      <w:pPr>
        <w:tabs>
          <w:tab w:val="left" w:pos="1298"/>
        </w:tabs>
        <w:ind w:firstLine="851"/>
        <w:jc w:val="both"/>
        <w:rPr>
          <w:sz w:val="24"/>
          <w:szCs w:val="24"/>
          <w:lang w:eastAsia="lt-LT"/>
        </w:rPr>
      </w:pPr>
      <w:r>
        <w:rPr>
          <w:sz w:val="24"/>
          <w:szCs w:val="24"/>
          <w:lang w:eastAsia="lt-LT"/>
        </w:rPr>
        <w:t xml:space="preserve">35. Balsuojant internetu balsuojantis asmuo turi nurodyti šiuos duomenis: </w:t>
      </w:r>
      <w:r w:rsidRPr="00BA785D">
        <w:rPr>
          <w:sz w:val="24"/>
          <w:szCs w:val="24"/>
          <w:lang w:eastAsia="lt-LT"/>
        </w:rPr>
        <w:t>vardą, pavardę, gimimo datą, deklaruotą gyvenamąją vietą</w:t>
      </w:r>
      <w:r>
        <w:rPr>
          <w:sz w:val="24"/>
          <w:szCs w:val="24"/>
          <w:lang w:eastAsia="lt-LT"/>
        </w:rPr>
        <w:t xml:space="preserve">, telefono numerį. </w:t>
      </w:r>
    </w:p>
    <w:p w14:paraId="6B7AF7D8" w14:textId="77777777" w:rsidR="00FB4B3D" w:rsidRDefault="00FB4B3D" w:rsidP="00FB4B3D">
      <w:pPr>
        <w:tabs>
          <w:tab w:val="left" w:pos="1298"/>
        </w:tabs>
        <w:ind w:firstLine="851"/>
        <w:jc w:val="both"/>
        <w:rPr>
          <w:sz w:val="24"/>
          <w:szCs w:val="24"/>
          <w:lang w:eastAsia="lt-LT"/>
        </w:rPr>
      </w:pPr>
      <w:r>
        <w:rPr>
          <w:sz w:val="24"/>
          <w:szCs w:val="24"/>
          <w:lang w:eastAsia="lt-LT"/>
        </w:rPr>
        <w:t xml:space="preserve">36. Balsuojantis asmuo balsuojantis raštu ir internetu turi pateikti sutikimą tvarkyti asmens duomenis. Šie duomenys naudojami tik balsuojančiam asmeniui identifikuoti ir patikrinti, kiek kartų asmuo balsavo, ir neskelbiami viešai. Asmeniui nepateikus šio sutikimo, jo balsavimas neįskaitomas. </w:t>
      </w:r>
    </w:p>
    <w:p w14:paraId="678311CD" w14:textId="77777777" w:rsidR="00FB4B3D" w:rsidRPr="00DE31E2" w:rsidRDefault="00FB4B3D" w:rsidP="00FB4B3D">
      <w:pPr>
        <w:tabs>
          <w:tab w:val="left" w:pos="1298"/>
        </w:tabs>
        <w:ind w:firstLine="851"/>
        <w:jc w:val="both"/>
        <w:rPr>
          <w:sz w:val="24"/>
          <w:szCs w:val="24"/>
          <w:lang w:eastAsia="lt-LT"/>
        </w:rPr>
      </w:pPr>
      <w:r>
        <w:rPr>
          <w:sz w:val="24"/>
          <w:szCs w:val="24"/>
          <w:lang w:eastAsia="lt-LT"/>
        </w:rPr>
        <w:t>37</w:t>
      </w:r>
      <w:r w:rsidRPr="00DE31E2">
        <w:rPr>
          <w:sz w:val="24"/>
          <w:szCs w:val="24"/>
          <w:lang w:eastAsia="lt-LT"/>
        </w:rPr>
        <w:t xml:space="preserve">. Vienas gyventojas turi teisę balsuoti ne daugiau kaip už </w:t>
      </w:r>
      <w:r>
        <w:rPr>
          <w:sz w:val="24"/>
          <w:szCs w:val="24"/>
          <w:lang w:eastAsia="lt-LT"/>
        </w:rPr>
        <w:t>2</w:t>
      </w:r>
      <w:r w:rsidRPr="00DE31E2">
        <w:rPr>
          <w:sz w:val="24"/>
          <w:szCs w:val="24"/>
          <w:lang w:eastAsia="lt-LT"/>
        </w:rPr>
        <w:t xml:space="preserve"> atrinkt</w:t>
      </w:r>
      <w:r>
        <w:rPr>
          <w:sz w:val="24"/>
          <w:szCs w:val="24"/>
          <w:lang w:eastAsia="lt-LT"/>
        </w:rPr>
        <w:t>us</w:t>
      </w:r>
      <w:r w:rsidRPr="00DE31E2">
        <w:rPr>
          <w:sz w:val="24"/>
          <w:szCs w:val="24"/>
          <w:lang w:eastAsia="lt-LT"/>
        </w:rPr>
        <w:t xml:space="preserve"> projekt</w:t>
      </w:r>
      <w:r>
        <w:rPr>
          <w:sz w:val="24"/>
          <w:szCs w:val="24"/>
          <w:lang w:eastAsia="lt-LT"/>
        </w:rPr>
        <w:t>us</w:t>
      </w:r>
      <w:r w:rsidRPr="00DE31E2">
        <w:rPr>
          <w:sz w:val="24"/>
          <w:szCs w:val="24"/>
          <w:lang w:eastAsia="lt-LT"/>
        </w:rPr>
        <w:t>, atiduodamas po vieną balsą už kiekvieną abejų kategorijų projektą.</w:t>
      </w:r>
    </w:p>
    <w:p w14:paraId="2A4EDAE3" w14:textId="77777777" w:rsidR="00FB4B3D" w:rsidRDefault="00FB4B3D" w:rsidP="00FB4B3D">
      <w:pPr>
        <w:tabs>
          <w:tab w:val="left" w:pos="1298"/>
        </w:tabs>
        <w:ind w:firstLine="851"/>
        <w:jc w:val="both"/>
        <w:rPr>
          <w:sz w:val="24"/>
          <w:szCs w:val="24"/>
          <w:lang w:eastAsia="lt-LT"/>
        </w:rPr>
      </w:pPr>
      <w:r w:rsidRPr="00280443">
        <w:rPr>
          <w:sz w:val="24"/>
          <w:szCs w:val="24"/>
          <w:lang w:eastAsia="lt-LT"/>
        </w:rPr>
        <w:t>3</w:t>
      </w:r>
      <w:r>
        <w:rPr>
          <w:sz w:val="24"/>
          <w:szCs w:val="24"/>
          <w:lang w:eastAsia="lt-LT"/>
        </w:rPr>
        <w:t>8</w:t>
      </w:r>
      <w:r w:rsidRPr="00280443">
        <w:rPr>
          <w:sz w:val="24"/>
          <w:szCs w:val="24"/>
          <w:lang w:eastAsia="lt-LT"/>
        </w:rPr>
        <w:t xml:space="preserve">. </w:t>
      </w:r>
      <w:r>
        <w:rPr>
          <w:sz w:val="24"/>
          <w:szCs w:val="24"/>
          <w:lang w:eastAsia="lt-LT"/>
        </w:rPr>
        <w:t>Balsavus elektroniniu būdu ir užpildžius balsavimo kortelę, galioja elektroniniu būdu užpildytas balsas.</w:t>
      </w:r>
    </w:p>
    <w:p w14:paraId="2E300225" w14:textId="77777777" w:rsidR="00FB4B3D" w:rsidRDefault="00FB4B3D" w:rsidP="00FB4B3D">
      <w:pPr>
        <w:tabs>
          <w:tab w:val="left" w:pos="1298"/>
        </w:tabs>
        <w:ind w:firstLine="851"/>
        <w:jc w:val="both"/>
        <w:rPr>
          <w:sz w:val="24"/>
          <w:szCs w:val="24"/>
          <w:lang w:eastAsia="lt-LT"/>
        </w:rPr>
      </w:pPr>
      <w:r>
        <w:rPr>
          <w:sz w:val="24"/>
          <w:szCs w:val="24"/>
          <w:lang w:eastAsia="lt-LT"/>
        </w:rPr>
        <w:t>39. Užpildžius kelias balsavimo korteles, nė vienas balsas neįskaitomas.</w:t>
      </w:r>
    </w:p>
    <w:p w14:paraId="02CF0A74" w14:textId="77777777" w:rsidR="00FB4B3D" w:rsidRPr="00DE31E2" w:rsidRDefault="00FB4B3D" w:rsidP="00FB4B3D">
      <w:pPr>
        <w:tabs>
          <w:tab w:val="left" w:pos="1298"/>
        </w:tabs>
        <w:ind w:firstLine="851"/>
        <w:jc w:val="both"/>
        <w:rPr>
          <w:sz w:val="24"/>
          <w:szCs w:val="24"/>
          <w:lang w:eastAsia="lt-LT"/>
        </w:rPr>
      </w:pPr>
      <w:r>
        <w:rPr>
          <w:sz w:val="24"/>
          <w:szCs w:val="24"/>
          <w:lang w:eastAsia="lt-LT"/>
        </w:rPr>
        <w:t xml:space="preserve">40. Balsavus kelis kartus elektroniniu būdu, galioja paskutinis balsavimas. </w:t>
      </w:r>
    </w:p>
    <w:p w14:paraId="5BD0C2C8"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r>
        <w:rPr>
          <w:sz w:val="24"/>
          <w:szCs w:val="24"/>
          <w:lang w:eastAsia="lt-LT"/>
        </w:rPr>
        <w:t>                               </w:t>
      </w:r>
      <w:r w:rsidRPr="00DE31E2">
        <w:rPr>
          <w:sz w:val="24"/>
          <w:szCs w:val="24"/>
          <w:lang w:eastAsia="lt-LT"/>
        </w:rPr>
        <w:t>      </w:t>
      </w:r>
    </w:p>
    <w:p w14:paraId="72CD46CD"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V SKYRIUS</w:t>
      </w:r>
    </w:p>
    <w:p w14:paraId="482216A4"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PROJEKTŲ FINANSAVIMAS</w:t>
      </w:r>
    </w:p>
    <w:p w14:paraId="5ECB6845"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3C6BFEFA" w14:textId="77777777" w:rsidR="00FB4B3D" w:rsidRPr="00DE31E2" w:rsidRDefault="00FB4B3D" w:rsidP="00FB4B3D">
      <w:pPr>
        <w:tabs>
          <w:tab w:val="left" w:pos="1298"/>
        </w:tabs>
        <w:ind w:firstLine="851"/>
        <w:jc w:val="both"/>
        <w:rPr>
          <w:sz w:val="24"/>
          <w:szCs w:val="24"/>
          <w:lang w:eastAsia="lt-LT"/>
        </w:rPr>
      </w:pPr>
      <w:r>
        <w:rPr>
          <w:sz w:val="24"/>
          <w:szCs w:val="24"/>
          <w:lang w:eastAsia="lt-LT"/>
        </w:rPr>
        <w:t>41</w:t>
      </w:r>
      <w:r w:rsidRPr="00DE31E2">
        <w:rPr>
          <w:sz w:val="24"/>
          <w:szCs w:val="24"/>
          <w:lang w:eastAsia="lt-LT"/>
        </w:rPr>
        <w:t xml:space="preserve">. Atrinkti ir </w:t>
      </w:r>
      <w:r w:rsidRPr="00EF6772">
        <w:rPr>
          <w:sz w:val="24"/>
          <w:szCs w:val="24"/>
          <w:lang w:eastAsia="lt-LT"/>
        </w:rPr>
        <w:t xml:space="preserve">gyventojų pritarimą gavę projektai ir jų aprašymai viešai skelbiami </w:t>
      </w:r>
      <w:r>
        <w:rPr>
          <w:sz w:val="24"/>
          <w:szCs w:val="24"/>
          <w:lang w:eastAsia="lt-LT"/>
        </w:rPr>
        <w:t>S</w:t>
      </w:r>
      <w:r w:rsidRPr="00EF6772">
        <w:rPr>
          <w:sz w:val="24"/>
          <w:szCs w:val="24"/>
          <w:lang w:eastAsia="lt-LT"/>
        </w:rPr>
        <w:t>avivaldybės interneto svetainėje </w:t>
      </w:r>
      <w:r w:rsidRPr="00BC7F7D">
        <w:rPr>
          <w:sz w:val="24"/>
          <w:szCs w:val="24"/>
          <w:lang w:eastAsia="lt-LT"/>
        </w:rPr>
        <w:t>www.vilkaviskis.lt</w:t>
      </w:r>
      <w:r>
        <w:rPr>
          <w:sz w:val="24"/>
          <w:szCs w:val="24"/>
          <w:lang w:eastAsia="lt-LT"/>
        </w:rPr>
        <w:t xml:space="preserve"> ir </w:t>
      </w:r>
      <w:r w:rsidRPr="00081B0E">
        <w:rPr>
          <w:sz w:val="24"/>
          <w:szCs w:val="24"/>
          <w:lang w:eastAsia="lt-LT"/>
        </w:rPr>
        <w:t>kitose informacinėse priemonėse</w:t>
      </w:r>
      <w:r>
        <w:rPr>
          <w:sz w:val="24"/>
          <w:szCs w:val="24"/>
          <w:lang w:eastAsia="lt-LT"/>
        </w:rPr>
        <w:t>.</w:t>
      </w:r>
    </w:p>
    <w:p w14:paraId="1621837B" w14:textId="77777777" w:rsidR="00FB4B3D" w:rsidRPr="00DE31E2" w:rsidRDefault="00FB4B3D" w:rsidP="00FB4B3D">
      <w:pPr>
        <w:tabs>
          <w:tab w:val="left" w:pos="1298"/>
        </w:tabs>
        <w:ind w:firstLine="851"/>
        <w:jc w:val="both"/>
        <w:rPr>
          <w:sz w:val="24"/>
          <w:szCs w:val="24"/>
          <w:lang w:eastAsia="lt-LT"/>
        </w:rPr>
      </w:pPr>
      <w:r>
        <w:rPr>
          <w:sz w:val="24"/>
          <w:szCs w:val="24"/>
          <w:lang w:eastAsia="lt-LT"/>
        </w:rPr>
        <w:t>42</w:t>
      </w:r>
      <w:r w:rsidRPr="00EF6772">
        <w:rPr>
          <w:sz w:val="24"/>
          <w:szCs w:val="24"/>
          <w:lang w:eastAsia="lt-LT"/>
        </w:rPr>
        <w:t xml:space="preserve">. Daugiausiai gyventojų balsų surinkę projektai įgyvendinami  tik tada, kai surenka minimalų balsų skaičių: mažos apimties projektams – 0,5 % balsų nuo </w:t>
      </w:r>
      <w:r>
        <w:rPr>
          <w:sz w:val="24"/>
          <w:szCs w:val="24"/>
          <w:lang w:eastAsia="lt-LT"/>
        </w:rPr>
        <w:t>Vilkaviškio rajono savivaldybėje</w:t>
      </w:r>
      <w:r w:rsidRPr="00EF6772">
        <w:rPr>
          <w:sz w:val="24"/>
          <w:szCs w:val="24"/>
          <w:lang w:eastAsia="lt-LT"/>
        </w:rPr>
        <w:t xml:space="preserve"> gyvenamąją vietą deklaravusių asmenų skaičiaus (remiantis praėjusių metų Lietuvos statistikos departamento paskelbtais duomenimis), didelės apimties projektai – </w:t>
      </w:r>
      <w:r>
        <w:rPr>
          <w:sz w:val="24"/>
          <w:szCs w:val="24"/>
          <w:lang w:eastAsia="lt-LT"/>
        </w:rPr>
        <w:t>2</w:t>
      </w:r>
      <w:r w:rsidRPr="00EF6772">
        <w:rPr>
          <w:sz w:val="24"/>
          <w:szCs w:val="24"/>
          <w:lang w:eastAsia="lt-LT"/>
        </w:rPr>
        <w:t xml:space="preserve">,0 % balsų nuo </w:t>
      </w:r>
      <w:r>
        <w:rPr>
          <w:sz w:val="24"/>
          <w:szCs w:val="24"/>
          <w:lang w:eastAsia="lt-LT"/>
        </w:rPr>
        <w:t>Vilkaviškio rajono savivaldybėje</w:t>
      </w:r>
      <w:r w:rsidRPr="00EF6772">
        <w:rPr>
          <w:sz w:val="24"/>
          <w:szCs w:val="24"/>
          <w:lang w:eastAsia="lt-LT"/>
        </w:rPr>
        <w:t xml:space="preserve"> gyvenamąją vietą deklaravusių asmenų skaičiaus (remiantis praėjusių metų Lietuvos statistikos departamento paskelbtais duomenimis). </w:t>
      </w:r>
      <w:r>
        <w:rPr>
          <w:sz w:val="24"/>
          <w:szCs w:val="24"/>
          <w:lang w:eastAsia="lt-LT"/>
        </w:rPr>
        <w:t>Mero potvarkiu</w:t>
      </w:r>
      <w:r w:rsidRPr="00EF6772">
        <w:rPr>
          <w:sz w:val="24"/>
          <w:szCs w:val="24"/>
          <w:lang w:eastAsia="lt-LT"/>
        </w:rPr>
        <w:t xml:space="preserve"> patvirtinamas daugiausiai balsų surinkusių projektus sąrašas. Projektus įgyvendina </w:t>
      </w:r>
      <w:r>
        <w:rPr>
          <w:sz w:val="24"/>
          <w:szCs w:val="24"/>
          <w:lang w:eastAsia="lt-LT"/>
        </w:rPr>
        <w:t>S</w:t>
      </w:r>
      <w:r w:rsidRPr="00EF6772">
        <w:rPr>
          <w:sz w:val="24"/>
          <w:szCs w:val="24"/>
          <w:lang w:eastAsia="lt-LT"/>
        </w:rPr>
        <w:t xml:space="preserve">avivaldybės administracija. Už projektų įgyvendinimą atsakingi </w:t>
      </w:r>
      <w:r>
        <w:rPr>
          <w:sz w:val="24"/>
          <w:szCs w:val="24"/>
          <w:lang w:eastAsia="lt-LT"/>
        </w:rPr>
        <w:t xml:space="preserve">atitinkamos seniūnijos, kurioje įgyvendinimas projektas, </w:t>
      </w:r>
      <w:r w:rsidRPr="00E85D05">
        <w:rPr>
          <w:sz w:val="24"/>
          <w:szCs w:val="24"/>
          <w:lang w:eastAsia="lt-LT"/>
        </w:rPr>
        <w:t>seniūnijos seniūna</w:t>
      </w:r>
      <w:r>
        <w:rPr>
          <w:sz w:val="24"/>
          <w:szCs w:val="24"/>
          <w:lang w:eastAsia="lt-LT"/>
        </w:rPr>
        <w:t>s</w:t>
      </w:r>
      <w:r w:rsidRPr="00E85D05">
        <w:rPr>
          <w:sz w:val="24"/>
          <w:szCs w:val="24"/>
          <w:lang w:eastAsia="lt-LT"/>
        </w:rPr>
        <w:t>.</w:t>
      </w:r>
    </w:p>
    <w:p w14:paraId="1EBDC42D" w14:textId="77777777" w:rsidR="00FB4B3D" w:rsidRPr="00DE31E2" w:rsidRDefault="00FB4B3D" w:rsidP="00FB4B3D">
      <w:pPr>
        <w:tabs>
          <w:tab w:val="left" w:pos="1298"/>
        </w:tabs>
        <w:ind w:firstLine="851"/>
        <w:jc w:val="both"/>
        <w:rPr>
          <w:sz w:val="24"/>
          <w:szCs w:val="24"/>
          <w:lang w:eastAsia="lt-LT"/>
        </w:rPr>
      </w:pPr>
      <w:r>
        <w:rPr>
          <w:sz w:val="24"/>
          <w:szCs w:val="24"/>
          <w:lang w:eastAsia="lt-LT"/>
        </w:rPr>
        <w:t>43</w:t>
      </w:r>
      <w:r w:rsidRPr="00DE31E2">
        <w:rPr>
          <w:sz w:val="24"/>
          <w:szCs w:val="24"/>
          <w:lang w:eastAsia="lt-LT"/>
        </w:rPr>
        <w:t xml:space="preserve">. Projektų įgyvendinama tiek, kad neviršytų numatytos finansavimo sumos, patvirtintos </w:t>
      </w:r>
      <w:r>
        <w:rPr>
          <w:sz w:val="24"/>
          <w:szCs w:val="24"/>
          <w:lang w:eastAsia="lt-LT"/>
        </w:rPr>
        <w:t>S</w:t>
      </w:r>
      <w:r w:rsidRPr="00DE31E2">
        <w:rPr>
          <w:sz w:val="24"/>
          <w:szCs w:val="24"/>
          <w:lang w:eastAsia="lt-LT"/>
        </w:rPr>
        <w:t>avivaldybės biudžete.</w:t>
      </w:r>
    </w:p>
    <w:p w14:paraId="711BB88E" w14:textId="77777777" w:rsidR="00FB4B3D" w:rsidRDefault="00FB4B3D" w:rsidP="00FB4B3D">
      <w:pPr>
        <w:tabs>
          <w:tab w:val="left" w:pos="1298"/>
        </w:tabs>
        <w:ind w:firstLine="851"/>
        <w:jc w:val="both"/>
        <w:rPr>
          <w:sz w:val="24"/>
          <w:szCs w:val="24"/>
          <w:lang w:eastAsia="lt-LT"/>
        </w:rPr>
      </w:pPr>
      <w:r>
        <w:rPr>
          <w:sz w:val="24"/>
          <w:szCs w:val="24"/>
          <w:lang w:eastAsia="lt-LT"/>
        </w:rPr>
        <w:t>44. Savivaldybės biudžete, numačius</w:t>
      </w:r>
      <w:r w:rsidRPr="00DE31E2">
        <w:rPr>
          <w:sz w:val="24"/>
          <w:szCs w:val="24"/>
          <w:lang w:eastAsia="lt-LT"/>
        </w:rPr>
        <w:t xml:space="preserve"> finansavimą bendruomenės iniciatyvoms</w:t>
      </w:r>
      <w:r>
        <w:rPr>
          <w:sz w:val="24"/>
          <w:szCs w:val="24"/>
          <w:lang w:eastAsia="lt-LT"/>
        </w:rPr>
        <w:t xml:space="preserve"> </w:t>
      </w:r>
      <w:r w:rsidRPr="00DE31E2">
        <w:rPr>
          <w:sz w:val="24"/>
          <w:szCs w:val="24"/>
          <w:lang w:eastAsia="lt-LT"/>
        </w:rPr>
        <w:t>skirtoms gyvenamajai aplinkai gerinti, įgyvendinti, pradedami vykdyti mažos apimties projektai, o didelės apimties projektams rengiama reikalinga techninė dokumentacija</w:t>
      </w:r>
      <w:r>
        <w:rPr>
          <w:sz w:val="24"/>
          <w:szCs w:val="24"/>
          <w:lang w:eastAsia="lt-LT"/>
        </w:rPr>
        <w:t xml:space="preserve"> </w:t>
      </w:r>
      <w:r w:rsidRPr="00DE31E2">
        <w:rPr>
          <w:sz w:val="24"/>
          <w:szCs w:val="24"/>
          <w:lang w:eastAsia="lt-LT"/>
        </w:rPr>
        <w:t>ir kitų metų biudžete planuojamas lėšų poreikis jiems įgyvendinti. Didelės apimties projektai įgyvendinami kitais biudžetiniais metais.</w:t>
      </w:r>
      <w:r w:rsidRPr="00081B0E">
        <w:rPr>
          <w:color w:val="000000"/>
          <w:shd w:val="clear" w:color="auto" w:fill="FFFFFF"/>
        </w:rPr>
        <w:t xml:space="preserve"> </w:t>
      </w:r>
    </w:p>
    <w:p w14:paraId="4F8400FE" w14:textId="77777777" w:rsidR="00FB4B3D" w:rsidRDefault="00FB4B3D" w:rsidP="00FB4B3D">
      <w:pPr>
        <w:tabs>
          <w:tab w:val="left" w:pos="1298"/>
        </w:tabs>
        <w:ind w:firstLine="851"/>
        <w:jc w:val="both"/>
        <w:rPr>
          <w:sz w:val="24"/>
          <w:szCs w:val="24"/>
          <w:lang w:eastAsia="lt-LT"/>
        </w:rPr>
      </w:pPr>
      <w:r>
        <w:rPr>
          <w:sz w:val="24"/>
          <w:szCs w:val="24"/>
          <w:lang w:eastAsia="lt-LT"/>
        </w:rPr>
        <w:t>45</w:t>
      </w:r>
      <w:r w:rsidRPr="00DE31E2">
        <w:rPr>
          <w:sz w:val="24"/>
          <w:szCs w:val="24"/>
          <w:lang w:eastAsia="lt-LT"/>
        </w:rPr>
        <w:t xml:space="preserve">. Projektai 100 proc. finansuojami  </w:t>
      </w:r>
      <w:r>
        <w:rPr>
          <w:sz w:val="24"/>
          <w:szCs w:val="24"/>
          <w:lang w:eastAsia="lt-LT"/>
        </w:rPr>
        <w:t>S</w:t>
      </w:r>
      <w:r w:rsidRPr="00DE31E2">
        <w:rPr>
          <w:sz w:val="24"/>
          <w:szCs w:val="24"/>
          <w:lang w:eastAsia="lt-LT"/>
        </w:rPr>
        <w:t>avivaldybės biudžeto lėšomis</w:t>
      </w:r>
      <w:r>
        <w:rPr>
          <w:sz w:val="24"/>
          <w:szCs w:val="24"/>
          <w:lang w:eastAsia="lt-LT"/>
        </w:rPr>
        <w:t>,</w:t>
      </w:r>
      <w:r w:rsidRPr="00E85D05">
        <w:rPr>
          <w:sz w:val="24"/>
          <w:szCs w:val="24"/>
          <w:lang w:eastAsia="lt-LT"/>
        </w:rPr>
        <w:t xml:space="preserve"> tačiau prie įgyvendinamo projekto nedraudžiama prisidėti ir kitiems fiziniams ir juridiniams asmenims.</w:t>
      </w:r>
    </w:p>
    <w:p w14:paraId="1626EF36" w14:textId="77777777" w:rsidR="00FB4B3D" w:rsidRPr="00E85D05" w:rsidRDefault="00FB4B3D" w:rsidP="00FB4B3D">
      <w:pPr>
        <w:tabs>
          <w:tab w:val="left" w:pos="1298"/>
        </w:tabs>
        <w:ind w:firstLine="851"/>
        <w:jc w:val="both"/>
        <w:rPr>
          <w:sz w:val="24"/>
          <w:szCs w:val="24"/>
          <w:lang w:eastAsia="lt-LT"/>
        </w:rPr>
      </w:pPr>
      <w:r>
        <w:rPr>
          <w:sz w:val="24"/>
          <w:szCs w:val="24"/>
          <w:lang w:eastAsia="lt-LT"/>
        </w:rPr>
        <w:t xml:space="preserve">46. Numatyti gyventojų iniciatyvų projektų vykdymo terminai gali būti atšaukti arba pakeistos jų vykdomos datos, jei atsirado nenugalimos jėgos (force majeure) aplinkybių, kurias gali </w:t>
      </w:r>
      <w:r>
        <w:rPr>
          <w:sz w:val="24"/>
          <w:szCs w:val="24"/>
          <w:lang w:eastAsia="lt-LT"/>
        </w:rPr>
        <w:lastRenderedPageBreak/>
        <w:t xml:space="preserve">sukelti įvykiai, nustatyti Atleidimo nuo atsakomybės esant nenugalimos jėgos (force majeure) aplinkybėms taisyklių, patvirtintų Lietuvos Respublikos Vyriausybės 1996 m. liepos 15 d. nutarimu Nr. 840 „Dėl Atleidimo nuo atsakomybės esant nenugalimos jėgos (force majeure) aplinkybėms taisyklių patvirtinimo“. </w:t>
      </w:r>
    </w:p>
    <w:p w14:paraId="6EB3A369"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7C90E735"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V</w:t>
      </w:r>
      <w:r>
        <w:rPr>
          <w:b/>
          <w:bCs/>
          <w:sz w:val="24"/>
          <w:szCs w:val="24"/>
          <w:lang w:eastAsia="lt-LT"/>
        </w:rPr>
        <w:t>I</w:t>
      </w:r>
      <w:r w:rsidRPr="00DE31E2">
        <w:rPr>
          <w:b/>
          <w:bCs/>
          <w:sz w:val="24"/>
          <w:szCs w:val="24"/>
          <w:lang w:eastAsia="lt-LT"/>
        </w:rPr>
        <w:t xml:space="preserve"> SKYRIUS</w:t>
      </w:r>
    </w:p>
    <w:p w14:paraId="5E02C407" w14:textId="77777777" w:rsidR="00FB4B3D" w:rsidRPr="00DE31E2" w:rsidRDefault="00FB4B3D" w:rsidP="00FB4B3D">
      <w:pPr>
        <w:tabs>
          <w:tab w:val="left" w:pos="1298"/>
        </w:tabs>
        <w:jc w:val="center"/>
        <w:rPr>
          <w:sz w:val="24"/>
          <w:szCs w:val="24"/>
          <w:lang w:eastAsia="lt-LT"/>
        </w:rPr>
      </w:pPr>
      <w:r w:rsidRPr="00DE31E2">
        <w:rPr>
          <w:b/>
          <w:bCs/>
          <w:sz w:val="24"/>
          <w:szCs w:val="24"/>
          <w:lang w:eastAsia="lt-LT"/>
        </w:rPr>
        <w:t>BAIGIAMOSIOS NUOSTATOS</w:t>
      </w:r>
    </w:p>
    <w:p w14:paraId="2B27306A"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19790D41" w14:textId="77777777" w:rsidR="00FB4B3D" w:rsidRPr="00DE31E2" w:rsidRDefault="00FB4B3D" w:rsidP="00FB4B3D">
      <w:pPr>
        <w:tabs>
          <w:tab w:val="left" w:pos="1298"/>
        </w:tabs>
        <w:ind w:firstLine="851"/>
        <w:jc w:val="both"/>
        <w:rPr>
          <w:sz w:val="24"/>
          <w:szCs w:val="24"/>
          <w:lang w:eastAsia="lt-LT"/>
        </w:rPr>
      </w:pPr>
      <w:r>
        <w:rPr>
          <w:sz w:val="24"/>
          <w:szCs w:val="24"/>
          <w:lang w:eastAsia="lt-LT"/>
        </w:rPr>
        <w:t>47</w:t>
      </w:r>
      <w:r w:rsidRPr="00DE31E2">
        <w:rPr>
          <w:sz w:val="24"/>
          <w:szCs w:val="24"/>
          <w:lang w:eastAsia="lt-LT"/>
        </w:rPr>
        <w:t>. </w:t>
      </w:r>
      <w:r>
        <w:rPr>
          <w:sz w:val="24"/>
          <w:szCs w:val="24"/>
          <w:lang w:eastAsia="lt-LT"/>
        </w:rPr>
        <w:t xml:space="preserve">Aprašo vykdymo </w:t>
      </w:r>
      <w:r w:rsidRPr="00DE31E2">
        <w:rPr>
          <w:sz w:val="24"/>
          <w:szCs w:val="24"/>
          <w:lang w:eastAsia="lt-LT"/>
        </w:rPr>
        <w:t>kontrolę</w:t>
      </w:r>
      <w:r>
        <w:rPr>
          <w:sz w:val="24"/>
          <w:szCs w:val="24"/>
          <w:lang w:eastAsia="lt-LT"/>
        </w:rPr>
        <w:t xml:space="preserve">, pagal kompetenciją, </w:t>
      </w:r>
      <w:r w:rsidRPr="00DE31E2">
        <w:rPr>
          <w:sz w:val="24"/>
          <w:szCs w:val="24"/>
          <w:lang w:eastAsia="lt-LT"/>
        </w:rPr>
        <w:t xml:space="preserve">atlieka </w:t>
      </w:r>
      <w:r>
        <w:rPr>
          <w:sz w:val="24"/>
          <w:szCs w:val="24"/>
          <w:lang w:eastAsia="lt-LT"/>
        </w:rPr>
        <w:t xml:space="preserve">Savivaldybės administracijos Apskaitos skyrius ir </w:t>
      </w:r>
      <w:r w:rsidRPr="00E85D05">
        <w:rPr>
          <w:sz w:val="24"/>
          <w:szCs w:val="24"/>
          <w:lang w:eastAsia="lt-LT"/>
        </w:rPr>
        <w:t>Investicijų ir strateginio planavimo skyrius.</w:t>
      </w:r>
    </w:p>
    <w:p w14:paraId="53FE39AC" w14:textId="77777777" w:rsidR="00FB4B3D" w:rsidRDefault="00FB4B3D" w:rsidP="00FB4B3D">
      <w:pPr>
        <w:tabs>
          <w:tab w:val="left" w:pos="1298"/>
        </w:tabs>
        <w:ind w:firstLine="851"/>
        <w:jc w:val="both"/>
        <w:rPr>
          <w:sz w:val="24"/>
          <w:szCs w:val="24"/>
          <w:lang w:eastAsia="lt-LT"/>
        </w:rPr>
      </w:pPr>
      <w:r>
        <w:rPr>
          <w:sz w:val="24"/>
          <w:szCs w:val="24"/>
          <w:lang w:eastAsia="lt-LT"/>
        </w:rPr>
        <w:t>48</w:t>
      </w:r>
      <w:r w:rsidRPr="00A951DD">
        <w:rPr>
          <w:sz w:val="24"/>
          <w:szCs w:val="24"/>
          <w:lang w:eastAsia="lt-LT"/>
        </w:rPr>
        <w:t xml:space="preserve">. Projektų vykdymo ir lėšų panaudojimo </w:t>
      </w:r>
      <w:r>
        <w:rPr>
          <w:sz w:val="24"/>
          <w:szCs w:val="24"/>
          <w:lang w:eastAsia="lt-LT"/>
        </w:rPr>
        <w:t>kontrolę</w:t>
      </w:r>
      <w:r w:rsidRPr="00A951DD">
        <w:rPr>
          <w:sz w:val="24"/>
          <w:szCs w:val="24"/>
          <w:lang w:eastAsia="lt-LT"/>
        </w:rPr>
        <w:t xml:space="preserve"> atlieka </w:t>
      </w:r>
      <w:r>
        <w:rPr>
          <w:sz w:val="24"/>
          <w:szCs w:val="24"/>
          <w:lang w:eastAsia="lt-LT"/>
        </w:rPr>
        <w:t>S</w:t>
      </w:r>
      <w:r w:rsidRPr="00A951DD">
        <w:rPr>
          <w:sz w:val="24"/>
          <w:szCs w:val="24"/>
          <w:lang w:eastAsia="lt-LT"/>
        </w:rPr>
        <w:t xml:space="preserve">avivaldybės kontrolės ir audito tarnyba, </w:t>
      </w:r>
      <w:r>
        <w:rPr>
          <w:sz w:val="24"/>
          <w:szCs w:val="24"/>
          <w:lang w:eastAsia="lt-LT"/>
        </w:rPr>
        <w:t>S</w:t>
      </w:r>
      <w:r w:rsidRPr="00A951DD">
        <w:rPr>
          <w:sz w:val="24"/>
          <w:szCs w:val="24"/>
          <w:lang w:eastAsia="lt-LT"/>
        </w:rPr>
        <w:t>avivaldybės administracijos Centralizuotas vidaus audito skyrius, vadovaudamiesi jų veiklą reglamentuojančiais</w:t>
      </w:r>
      <w:r w:rsidRPr="00DE31E2">
        <w:rPr>
          <w:sz w:val="24"/>
          <w:szCs w:val="24"/>
          <w:lang w:eastAsia="lt-LT"/>
        </w:rPr>
        <w:t xml:space="preserve"> teisės aktais.</w:t>
      </w:r>
    </w:p>
    <w:p w14:paraId="5AF76B20" w14:textId="77777777" w:rsidR="00FB4B3D" w:rsidRDefault="00FB4B3D" w:rsidP="00FB4B3D">
      <w:pPr>
        <w:tabs>
          <w:tab w:val="left" w:pos="1298"/>
        </w:tabs>
        <w:ind w:firstLine="851"/>
        <w:jc w:val="both"/>
        <w:rPr>
          <w:sz w:val="24"/>
          <w:szCs w:val="24"/>
          <w:lang w:eastAsia="lt-LT"/>
        </w:rPr>
      </w:pPr>
      <w:r>
        <w:rPr>
          <w:sz w:val="24"/>
          <w:szCs w:val="24"/>
          <w:lang w:eastAsia="lt-LT"/>
        </w:rPr>
        <w:t xml:space="preserve">49. Asmens duomenys naudojami tik gavus asmens sutikimą juos naudoti. </w:t>
      </w:r>
      <w:r w:rsidRPr="0086638E">
        <w:rPr>
          <w:sz w:val="24"/>
          <w:szCs w:val="24"/>
          <w:lang w:eastAsia="lt-LT"/>
        </w:rPr>
        <w:t xml:space="preserve">Asmens duomenys naudojami tik Apraše numatytoms balsavimo procedūroms vykdyti. </w:t>
      </w:r>
      <w:r w:rsidRPr="00081B0E">
        <w:rPr>
          <w:sz w:val="24"/>
          <w:szCs w:val="24"/>
          <w:lang w:eastAsia="lt-LT"/>
        </w:rPr>
        <w:t>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 laikymąsi ir įgyvendinimą.</w:t>
      </w:r>
    </w:p>
    <w:p w14:paraId="60D59D30" w14:textId="77777777" w:rsidR="00FB4B3D" w:rsidRDefault="00FB4B3D" w:rsidP="00FB4B3D">
      <w:pPr>
        <w:tabs>
          <w:tab w:val="left" w:pos="1298"/>
        </w:tabs>
        <w:ind w:firstLine="851"/>
        <w:jc w:val="both"/>
        <w:rPr>
          <w:sz w:val="24"/>
          <w:szCs w:val="24"/>
          <w:lang w:eastAsia="lt-LT"/>
        </w:rPr>
      </w:pPr>
      <w:r>
        <w:rPr>
          <w:sz w:val="24"/>
          <w:szCs w:val="24"/>
          <w:lang w:eastAsia="lt-LT"/>
        </w:rPr>
        <w:t xml:space="preserve">50. </w:t>
      </w:r>
      <w:r w:rsidRPr="00081B0E">
        <w:rPr>
          <w:sz w:val="24"/>
          <w:szCs w:val="24"/>
          <w:lang w:eastAsia="lt-LT"/>
        </w:rPr>
        <w:t>Projekto veiklomis sukurti rezultatai turi atitikti galiojančius Lietuvos Respublikos teisės aktus.</w:t>
      </w:r>
    </w:p>
    <w:p w14:paraId="7DFC3039" w14:textId="77777777" w:rsidR="00FB4B3D" w:rsidRPr="00DE31E2" w:rsidRDefault="00FB4B3D" w:rsidP="00FB4B3D">
      <w:pPr>
        <w:tabs>
          <w:tab w:val="left" w:pos="1298"/>
        </w:tabs>
        <w:ind w:firstLine="851"/>
        <w:jc w:val="both"/>
        <w:rPr>
          <w:sz w:val="24"/>
          <w:szCs w:val="24"/>
          <w:lang w:eastAsia="lt-LT"/>
        </w:rPr>
      </w:pPr>
      <w:r>
        <w:rPr>
          <w:sz w:val="24"/>
          <w:szCs w:val="24"/>
          <w:lang w:eastAsia="lt-LT"/>
        </w:rPr>
        <w:t>51. P</w:t>
      </w:r>
      <w:r w:rsidRPr="00081B0E">
        <w:rPr>
          <w:sz w:val="24"/>
          <w:szCs w:val="24"/>
          <w:lang w:eastAsia="lt-LT"/>
        </w:rPr>
        <w:t xml:space="preserve">rojektų idėjų pasiūlymų dokumentai Savivaldybės </w:t>
      </w:r>
      <w:r>
        <w:rPr>
          <w:sz w:val="24"/>
          <w:szCs w:val="24"/>
          <w:lang w:eastAsia="lt-LT"/>
        </w:rPr>
        <w:t>administracijoje</w:t>
      </w:r>
      <w:r w:rsidRPr="00081B0E">
        <w:rPr>
          <w:sz w:val="24"/>
          <w:szCs w:val="24"/>
          <w:lang w:eastAsia="lt-LT"/>
        </w:rPr>
        <w:t xml:space="preserve"> saugomi teisės aktų nustatyta tvarka ir terminais.</w:t>
      </w:r>
    </w:p>
    <w:p w14:paraId="4ED2E93A" w14:textId="77777777" w:rsidR="00FB4B3D" w:rsidRPr="00DE31E2" w:rsidRDefault="00FB4B3D" w:rsidP="00FB4B3D">
      <w:pPr>
        <w:tabs>
          <w:tab w:val="left" w:pos="1298"/>
        </w:tabs>
        <w:ind w:firstLine="851"/>
        <w:jc w:val="both"/>
        <w:rPr>
          <w:sz w:val="24"/>
          <w:szCs w:val="24"/>
          <w:lang w:eastAsia="lt-LT"/>
        </w:rPr>
      </w:pPr>
      <w:r>
        <w:rPr>
          <w:sz w:val="24"/>
          <w:szCs w:val="24"/>
          <w:lang w:eastAsia="lt-LT"/>
        </w:rPr>
        <w:t>52</w:t>
      </w:r>
      <w:r w:rsidRPr="00DE31E2">
        <w:rPr>
          <w:sz w:val="24"/>
          <w:szCs w:val="24"/>
          <w:lang w:eastAsia="lt-LT"/>
        </w:rPr>
        <w:t xml:space="preserve">. Šis </w:t>
      </w:r>
      <w:r>
        <w:rPr>
          <w:sz w:val="24"/>
          <w:szCs w:val="24"/>
          <w:lang w:eastAsia="lt-LT"/>
        </w:rPr>
        <w:t>A</w:t>
      </w:r>
      <w:r w:rsidRPr="00DE31E2">
        <w:rPr>
          <w:sz w:val="24"/>
          <w:szCs w:val="24"/>
          <w:lang w:eastAsia="lt-LT"/>
        </w:rPr>
        <w:t xml:space="preserve">prašas gali būti keičiamas, papildomas ar pripažįstamas netekusiu galios </w:t>
      </w:r>
      <w:r>
        <w:rPr>
          <w:sz w:val="24"/>
          <w:szCs w:val="24"/>
          <w:lang w:eastAsia="lt-LT"/>
        </w:rPr>
        <w:t>S</w:t>
      </w:r>
      <w:r w:rsidRPr="00DE31E2">
        <w:rPr>
          <w:sz w:val="24"/>
          <w:szCs w:val="24"/>
          <w:lang w:eastAsia="lt-LT"/>
        </w:rPr>
        <w:t>avivaldybės tarybos sprendimu.</w:t>
      </w:r>
    </w:p>
    <w:p w14:paraId="0C4A2CEA" w14:textId="77777777" w:rsidR="00FB4B3D" w:rsidRPr="00DE31E2" w:rsidRDefault="00FB4B3D" w:rsidP="00FB4B3D">
      <w:pPr>
        <w:tabs>
          <w:tab w:val="left" w:pos="1298"/>
        </w:tabs>
        <w:ind w:firstLine="1298"/>
        <w:jc w:val="both"/>
        <w:rPr>
          <w:sz w:val="24"/>
          <w:szCs w:val="24"/>
          <w:lang w:eastAsia="lt-LT"/>
        </w:rPr>
      </w:pPr>
      <w:r w:rsidRPr="00DE31E2">
        <w:rPr>
          <w:sz w:val="24"/>
          <w:szCs w:val="24"/>
          <w:lang w:eastAsia="lt-LT"/>
        </w:rPr>
        <w:t> </w:t>
      </w:r>
    </w:p>
    <w:p w14:paraId="14A9D47E" w14:textId="77777777" w:rsidR="00FB4B3D" w:rsidRPr="00081B0E" w:rsidRDefault="00FB4B3D" w:rsidP="00FB4B3D">
      <w:pPr>
        <w:tabs>
          <w:tab w:val="left" w:pos="1298"/>
        </w:tabs>
        <w:jc w:val="center"/>
        <w:rPr>
          <w:sz w:val="24"/>
        </w:rPr>
      </w:pPr>
      <w:r w:rsidRPr="00DE31E2">
        <w:rPr>
          <w:sz w:val="24"/>
          <w:szCs w:val="24"/>
        </w:rPr>
        <w:t>___</w:t>
      </w:r>
      <w:r>
        <w:rPr>
          <w:sz w:val="24"/>
          <w:szCs w:val="24"/>
        </w:rPr>
        <w:t>_____________________________</w:t>
      </w:r>
    </w:p>
    <w:p w14:paraId="5249A430" w14:textId="77777777" w:rsidR="00FB4B3D" w:rsidRDefault="00FB4B3D" w:rsidP="00FB4B3D">
      <w:pPr>
        <w:rPr>
          <w:rFonts w:ascii="TimesLT" w:hAnsi="TimesLT"/>
          <w:sz w:val="24"/>
          <w:szCs w:val="24"/>
        </w:rPr>
      </w:pPr>
    </w:p>
    <w:p w14:paraId="6E2CAB0A" w14:textId="77777777" w:rsidR="00FB4B3D" w:rsidRDefault="00FB4B3D" w:rsidP="00FB4B3D">
      <w:pPr>
        <w:rPr>
          <w:rFonts w:ascii="TimesLT" w:hAnsi="TimesLT"/>
          <w:sz w:val="24"/>
          <w:szCs w:val="24"/>
        </w:rPr>
      </w:pPr>
    </w:p>
    <w:p w14:paraId="42AA8429" w14:textId="77777777" w:rsidR="00FB4B3D" w:rsidRDefault="00FB4B3D" w:rsidP="00FB4B3D">
      <w:pPr>
        <w:rPr>
          <w:rFonts w:ascii="TimesLT" w:hAnsi="TimesLT"/>
          <w:sz w:val="24"/>
          <w:szCs w:val="24"/>
        </w:rPr>
      </w:pPr>
    </w:p>
    <w:p w14:paraId="229CF788" w14:textId="77777777" w:rsidR="00FB4B3D" w:rsidRDefault="00FB4B3D" w:rsidP="00FB4B3D">
      <w:pPr>
        <w:rPr>
          <w:rFonts w:ascii="TimesLT" w:hAnsi="TimesLT"/>
          <w:sz w:val="24"/>
          <w:szCs w:val="24"/>
        </w:rPr>
      </w:pPr>
    </w:p>
    <w:p w14:paraId="7AD0DFB0" w14:textId="77777777" w:rsidR="00FB4B3D" w:rsidRDefault="00FB4B3D" w:rsidP="00FB4B3D">
      <w:pPr>
        <w:rPr>
          <w:rFonts w:ascii="TimesLT" w:hAnsi="TimesLT"/>
          <w:sz w:val="24"/>
          <w:szCs w:val="24"/>
        </w:rPr>
      </w:pPr>
    </w:p>
    <w:p w14:paraId="3A22677D" w14:textId="77777777" w:rsidR="00FB4B3D" w:rsidRDefault="00FB4B3D" w:rsidP="00FB4B3D">
      <w:pPr>
        <w:rPr>
          <w:rFonts w:ascii="TimesLT" w:hAnsi="TimesLT"/>
          <w:sz w:val="24"/>
          <w:szCs w:val="24"/>
        </w:rPr>
      </w:pPr>
    </w:p>
    <w:p w14:paraId="54E8E653" w14:textId="77777777" w:rsidR="00FB4B3D" w:rsidRDefault="00FB4B3D" w:rsidP="00FB4B3D">
      <w:pPr>
        <w:rPr>
          <w:rFonts w:ascii="TimesLT" w:hAnsi="TimesLT"/>
          <w:sz w:val="24"/>
          <w:szCs w:val="24"/>
        </w:rPr>
      </w:pPr>
    </w:p>
    <w:p w14:paraId="05D8D5AC" w14:textId="77777777" w:rsidR="00FB4B3D" w:rsidRDefault="00FB4B3D" w:rsidP="00FB4B3D">
      <w:pPr>
        <w:rPr>
          <w:rFonts w:ascii="TimesLT" w:hAnsi="TimesLT"/>
          <w:sz w:val="24"/>
          <w:szCs w:val="24"/>
        </w:rPr>
      </w:pPr>
    </w:p>
    <w:p w14:paraId="6A89E0F4" w14:textId="77777777" w:rsidR="00FB4B3D" w:rsidRDefault="00FB4B3D" w:rsidP="00FB4B3D">
      <w:pPr>
        <w:rPr>
          <w:rFonts w:ascii="TimesLT" w:hAnsi="TimesLT"/>
          <w:sz w:val="24"/>
          <w:szCs w:val="24"/>
        </w:rPr>
      </w:pPr>
    </w:p>
    <w:p w14:paraId="4687D6B1" w14:textId="77777777" w:rsidR="00FB4B3D" w:rsidRDefault="00FB4B3D" w:rsidP="00FB4B3D">
      <w:pPr>
        <w:rPr>
          <w:rFonts w:ascii="TimesLT" w:hAnsi="TimesLT"/>
          <w:sz w:val="24"/>
          <w:szCs w:val="24"/>
        </w:rPr>
      </w:pPr>
    </w:p>
    <w:p w14:paraId="64442D46" w14:textId="77777777" w:rsidR="00FB4B3D" w:rsidRDefault="00FB4B3D" w:rsidP="00FB4B3D">
      <w:pPr>
        <w:rPr>
          <w:rFonts w:ascii="TimesLT" w:hAnsi="TimesLT"/>
          <w:sz w:val="24"/>
          <w:szCs w:val="24"/>
        </w:rPr>
      </w:pPr>
    </w:p>
    <w:p w14:paraId="2689C2A1" w14:textId="77777777" w:rsidR="00FB4B3D" w:rsidRDefault="00FB4B3D" w:rsidP="00FB4B3D">
      <w:pPr>
        <w:rPr>
          <w:rFonts w:ascii="TimesLT" w:hAnsi="TimesLT"/>
          <w:sz w:val="24"/>
          <w:szCs w:val="24"/>
        </w:rPr>
      </w:pPr>
    </w:p>
    <w:p w14:paraId="0DFC590F" w14:textId="77777777" w:rsidR="00FB4B3D" w:rsidRDefault="00FB4B3D" w:rsidP="00FB4B3D">
      <w:pPr>
        <w:rPr>
          <w:rFonts w:ascii="TimesLT" w:hAnsi="TimesLT"/>
          <w:sz w:val="24"/>
          <w:szCs w:val="24"/>
        </w:rPr>
      </w:pPr>
    </w:p>
    <w:p w14:paraId="24F13B44" w14:textId="77777777" w:rsidR="00FB4B3D" w:rsidRDefault="00FB4B3D" w:rsidP="00FB4B3D">
      <w:pPr>
        <w:rPr>
          <w:rFonts w:ascii="TimesLT" w:hAnsi="TimesLT"/>
          <w:sz w:val="24"/>
          <w:szCs w:val="24"/>
        </w:rPr>
      </w:pPr>
    </w:p>
    <w:p w14:paraId="557B56A0" w14:textId="77777777" w:rsidR="00FB4B3D" w:rsidRDefault="00FB4B3D" w:rsidP="00FB4B3D">
      <w:pPr>
        <w:rPr>
          <w:rFonts w:ascii="TimesLT" w:hAnsi="TimesLT"/>
          <w:sz w:val="24"/>
          <w:szCs w:val="24"/>
        </w:rPr>
      </w:pPr>
    </w:p>
    <w:p w14:paraId="77B7176E" w14:textId="77777777" w:rsidR="00FB4B3D" w:rsidRDefault="00FB4B3D" w:rsidP="00FB4B3D">
      <w:pPr>
        <w:rPr>
          <w:rFonts w:ascii="TimesLT" w:hAnsi="TimesLT"/>
          <w:sz w:val="24"/>
          <w:szCs w:val="24"/>
        </w:rPr>
      </w:pPr>
    </w:p>
    <w:p w14:paraId="460AD8F6" w14:textId="77777777" w:rsidR="00FB4B3D" w:rsidRDefault="00FB4B3D" w:rsidP="00FB4B3D">
      <w:pPr>
        <w:rPr>
          <w:rFonts w:ascii="TimesLT" w:hAnsi="TimesLT"/>
          <w:sz w:val="24"/>
          <w:szCs w:val="24"/>
        </w:rPr>
      </w:pPr>
    </w:p>
    <w:p w14:paraId="293234E7" w14:textId="77777777" w:rsidR="00FB4B3D" w:rsidRDefault="00FB4B3D" w:rsidP="00FB4B3D">
      <w:pPr>
        <w:rPr>
          <w:rFonts w:ascii="TimesLT" w:hAnsi="TimesLT"/>
          <w:sz w:val="24"/>
          <w:szCs w:val="24"/>
        </w:rPr>
      </w:pPr>
    </w:p>
    <w:p w14:paraId="06244C1A" w14:textId="77777777" w:rsidR="00FB4B3D" w:rsidRDefault="00FB4B3D" w:rsidP="00FB4B3D">
      <w:pPr>
        <w:rPr>
          <w:rFonts w:ascii="TimesLT" w:hAnsi="TimesLT"/>
          <w:sz w:val="24"/>
          <w:szCs w:val="24"/>
        </w:rPr>
      </w:pPr>
    </w:p>
    <w:p w14:paraId="39882E2E" w14:textId="77777777" w:rsidR="00FB4B3D" w:rsidRDefault="00FB4B3D" w:rsidP="00FB4B3D">
      <w:pPr>
        <w:rPr>
          <w:rFonts w:ascii="TimesLT" w:hAnsi="TimesLT"/>
          <w:sz w:val="24"/>
          <w:szCs w:val="24"/>
        </w:rPr>
      </w:pPr>
    </w:p>
    <w:p w14:paraId="38605F0C" w14:textId="77777777" w:rsidR="00FB4B3D" w:rsidRDefault="00FB4B3D" w:rsidP="00FB4B3D">
      <w:pPr>
        <w:rPr>
          <w:rFonts w:ascii="TimesLT" w:hAnsi="TimesLT"/>
          <w:sz w:val="24"/>
          <w:szCs w:val="24"/>
        </w:rPr>
      </w:pPr>
    </w:p>
    <w:p w14:paraId="6214D3D3" w14:textId="77777777" w:rsidR="00D7797E" w:rsidRDefault="00D7797E"/>
    <w:sectPr w:rsidR="00D779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475854"/>
    <w:multiLevelType w:val="hybridMultilevel"/>
    <w:tmpl w:val="485EC8C2"/>
    <w:lvl w:ilvl="0" w:tplc="F796EF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41"/>
    <w:rsid w:val="000E6741"/>
    <w:rsid w:val="00D7797E"/>
    <w:rsid w:val="00FB4B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4922"/>
  <w15:chartTrackingRefBased/>
  <w15:docId w15:val="{9E95DAEE-00C3-4323-85D1-45EF518E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4B3D"/>
    <w:pPr>
      <w:spacing w:after="0" w:line="240" w:lineRule="auto"/>
    </w:pPr>
    <w:rPr>
      <w:rFonts w:ascii="Times New Roman" w:eastAsia="Times New Roman" w:hAnsi="Times New Roman" w:cs="Times New Roman"/>
      <w:sz w:val="20"/>
      <w:szCs w:val="20"/>
    </w:rPr>
  </w:style>
  <w:style w:type="paragraph" w:styleId="Antrat1">
    <w:name w:val="heading 1"/>
    <w:basedOn w:val="prastasis"/>
    <w:next w:val="prastasis"/>
    <w:link w:val="Antrat1Diagrama"/>
    <w:uiPriority w:val="99"/>
    <w:qFormat/>
    <w:rsid w:val="00FB4B3D"/>
    <w:pPr>
      <w:keepNext/>
      <w:jc w:val="center"/>
      <w:outlineLvl w:val="0"/>
    </w:pPr>
    <w:rPr>
      <w:sz w:val="24"/>
    </w:rPr>
  </w:style>
  <w:style w:type="paragraph" w:styleId="Antrat2">
    <w:name w:val="heading 2"/>
    <w:basedOn w:val="prastasis"/>
    <w:next w:val="prastasis"/>
    <w:link w:val="Antrat2Diagrama"/>
    <w:uiPriority w:val="99"/>
    <w:qFormat/>
    <w:rsid w:val="00FB4B3D"/>
    <w:pPr>
      <w:keepNext/>
      <w:tabs>
        <w:tab w:val="left" w:pos="9070"/>
      </w:tabs>
      <w:ind w:right="-2"/>
      <w:jc w:val="center"/>
      <w:outlineLvl w:val="1"/>
    </w:pPr>
    <w:rPr>
      <w:b/>
      <w:caps/>
      <w:spacing w:val="40"/>
      <w:sz w:val="24"/>
    </w:rPr>
  </w:style>
  <w:style w:type="paragraph" w:styleId="Antrat4">
    <w:name w:val="heading 4"/>
    <w:basedOn w:val="prastasis"/>
    <w:next w:val="prastasis"/>
    <w:link w:val="Antrat4Diagrama"/>
    <w:uiPriority w:val="99"/>
    <w:qFormat/>
    <w:rsid w:val="00FB4B3D"/>
    <w:pPr>
      <w:keepNext/>
      <w:spacing w:line="360" w:lineRule="auto"/>
      <w:jc w:val="center"/>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FB4B3D"/>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uiPriority w:val="99"/>
    <w:rsid w:val="00FB4B3D"/>
    <w:rPr>
      <w:rFonts w:ascii="Times New Roman" w:eastAsia="Times New Roman" w:hAnsi="Times New Roman" w:cs="Times New Roman"/>
      <w:b/>
      <w:caps/>
      <w:spacing w:val="40"/>
      <w:sz w:val="24"/>
      <w:szCs w:val="20"/>
    </w:rPr>
  </w:style>
  <w:style w:type="character" w:customStyle="1" w:styleId="Antrat4Diagrama">
    <w:name w:val="Antraštė 4 Diagrama"/>
    <w:basedOn w:val="Numatytasispastraiposriftas"/>
    <w:link w:val="Antrat4"/>
    <w:uiPriority w:val="99"/>
    <w:rsid w:val="00FB4B3D"/>
    <w:rPr>
      <w:rFonts w:ascii="TimesLT" w:eastAsia="Times New Roman" w:hAnsi="TimesLT" w:cs="Times New Roman"/>
      <w:b/>
      <w:sz w:val="24"/>
      <w:szCs w:val="20"/>
    </w:rPr>
  </w:style>
  <w:style w:type="paragraph" w:styleId="Sraopastraipa">
    <w:name w:val="List Paragraph"/>
    <w:basedOn w:val="prastasis"/>
    <w:uiPriority w:val="99"/>
    <w:qFormat/>
    <w:rsid w:val="00FB4B3D"/>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13648</Words>
  <Characters>7780</Characters>
  <Application>Microsoft Office Word</Application>
  <DocSecurity>0</DocSecurity>
  <Lines>64</Lines>
  <Paragraphs>42</Paragraphs>
  <ScaleCrop>false</ScaleCrop>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2</cp:revision>
  <dcterms:created xsi:type="dcterms:W3CDTF">2021-03-30T10:45:00Z</dcterms:created>
  <dcterms:modified xsi:type="dcterms:W3CDTF">2021-03-30T10:47:00Z</dcterms:modified>
</cp:coreProperties>
</file>